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30AD" w14:textId="0F9D4DE3" w:rsidR="00890A58" w:rsidRPr="00E34E95" w:rsidRDefault="007160B0" w:rsidP="00191E65">
      <w:pPr>
        <w:spacing w:line="560" w:lineRule="exact"/>
        <w:jc w:val="center"/>
        <w:rPr>
          <w:rFonts w:ascii="華康正顏楷體W5" w:eastAsia="華康正顏楷體W5" w:hAnsi="標楷體"/>
          <w:bCs/>
          <w:sz w:val="60"/>
          <w:szCs w:val="60"/>
        </w:rPr>
      </w:pPr>
      <w:r w:rsidRPr="00E34E95">
        <w:rPr>
          <w:rFonts w:ascii="華康正顏楷體W5" w:eastAsia="華康正顏楷體W5" w:hAnsi="標楷體" w:hint="eastAsia"/>
          <w:bCs/>
          <w:noProof/>
          <w:sz w:val="52"/>
          <w:szCs w:val="52"/>
          <w:bdr w:val="single" w:sz="4" w:space="0" w:color="auto"/>
        </w:rPr>
        <w:drawing>
          <wp:anchor distT="0" distB="0" distL="114300" distR="114300" simplePos="0" relativeHeight="251658240" behindDoc="0" locked="0" layoutInCell="1" allowOverlap="1" wp14:anchorId="43F780A4" wp14:editId="4271566E">
            <wp:simplePos x="0" y="0"/>
            <wp:positionH relativeFrom="column">
              <wp:posOffset>1002665</wp:posOffset>
            </wp:positionH>
            <wp:positionV relativeFrom="paragraph">
              <wp:posOffset>-281305</wp:posOffset>
            </wp:positionV>
            <wp:extent cx="861060" cy="8610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1060" cy="861060"/>
                    </a:xfrm>
                    <a:prstGeom prst="rect">
                      <a:avLst/>
                    </a:prstGeom>
                    <a:noFill/>
                  </pic:spPr>
                </pic:pic>
              </a:graphicData>
            </a:graphic>
            <wp14:sizeRelH relativeFrom="page">
              <wp14:pctWidth>0</wp14:pctWidth>
            </wp14:sizeRelH>
            <wp14:sizeRelV relativeFrom="page">
              <wp14:pctHeight>0</wp14:pctHeight>
            </wp14:sizeRelV>
          </wp:anchor>
        </w:drawing>
      </w:r>
      <w:r w:rsidR="00A75BBC" w:rsidRPr="00E34E95">
        <w:rPr>
          <w:rFonts w:ascii="華康正顏楷體W5" w:eastAsia="華康正顏楷體W5" w:hAnsi="標楷體" w:hint="eastAsia"/>
          <w:bCs/>
          <w:noProof/>
          <w:sz w:val="60"/>
          <w:szCs w:val="60"/>
        </w:rPr>
        <w:drawing>
          <wp:anchor distT="0" distB="0" distL="114300" distR="114300" simplePos="0" relativeHeight="251661312" behindDoc="1" locked="0" layoutInCell="1" allowOverlap="1" wp14:anchorId="2FEFDEB5" wp14:editId="0AF0D520">
            <wp:simplePos x="0" y="0"/>
            <wp:positionH relativeFrom="column">
              <wp:posOffset>1929130</wp:posOffset>
            </wp:positionH>
            <wp:positionV relativeFrom="paragraph">
              <wp:posOffset>-182245</wp:posOffset>
            </wp:positionV>
            <wp:extent cx="6496364" cy="682781"/>
            <wp:effectExtent l="0" t="0" r="0" b="317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92622800_317612.png"/>
                    <pic:cNvPicPr/>
                  </pic:nvPicPr>
                  <pic:blipFill>
                    <a:blip r:embed="rId9">
                      <a:extLst>
                        <a:ext uri="{28A0092B-C50C-407E-A947-70E740481C1C}">
                          <a14:useLocalDpi xmlns:a14="http://schemas.microsoft.com/office/drawing/2010/main" val="0"/>
                        </a:ext>
                      </a:extLst>
                    </a:blip>
                    <a:stretch>
                      <a:fillRect/>
                    </a:stretch>
                  </pic:blipFill>
                  <pic:spPr>
                    <a:xfrm>
                      <a:off x="0" y="0"/>
                      <a:ext cx="6496364" cy="682781"/>
                    </a:xfrm>
                    <a:prstGeom prst="rect">
                      <a:avLst/>
                    </a:prstGeom>
                  </pic:spPr>
                </pic:pic>
              </a:graphicData>
            </a:graphic>
            <wp14:sizeRelH relativeFrom="page">
              <wp14:pctWidth>0</wp14:pctWidth>
            </wp14:sizeRelH>
            <wp14:sizeRelV relativeFrom="page">
              <wp14:pctHeight>0</wp14:pctHeight>
            </wp14:sizeRelV>
          </wp:anchor>
        </w:drawing>
      </w:r>
      <w:r w:rsidR="00C26806" w:rsidRPr="00E34E95">
        <w:rPr>
          <w:rFonts w:ascii="華康正顏楷體W5" w:eastAsia="華康正顏楷體W5" w:hAnsi="標楷體" w:hint="eastAsia"/>
          <w:bCs/>
          <w:sz w:val="60"/>
          <w:szCs w:val="60"/>
        </w:rPr>
        <w:t xml:space="preserve">  </w:t>
      </w:r>
    </w:p>
    <w:tbl>
      <w:tblPr>
        <w:tblStyle w:val="a5"/>
        <w:tblpPr w:leftFromText="180" w:rightFromText="180" w:vertAnchor="page" w:horzAnchor="margin" w:tblpY="1692"/>
        <w:tblW w:w="11188"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firstRow="1" w:lastRow="0" w:firstColumn="1" w:lastColumn="0" w:noHBand="0" w:noVBand="1"/>
      </w:tblPr>
      <w:tblGrid>
        <w:gridCol w:w="977"/>
        <w:gridCol w:w="1146"/>
        <w:gridCol w:w="1648"/>
        <w:gridCol w:w="2660"/>
        <w:gridCol w:w="863"/>
        <w:gridCol w:w="3894"/>
      </w:tblGrid>
      <w:tr w:rsidR="00E5270F" w:rsidRPr="007D5445" w14:paraId="595A4380" w14:textId="77777777" w:rsidTr="0011746A">
        <w:trPr>
          <w:trHeight w:val="538"/>
        </w:trPr>
        <w:tc>
          <w:tcPr>
            <w:tcW w:w="978" w:type="dxa"/>
            <w:tcBorders>
              <w:top w:val="double" w:sz="4" w:space="0" w:color="000000"/>
              <w:left w:val="double" w:sz="4" w:space="0" w:color="000000"/>
            </w:tcBorders>
            <w:shd w:val="clear" w:color="auto" w:fill="FBD4B4" w:themeFill="accent6" w:themeFillTint="66"/>
            <w:vAlign w:val="center"/>
          </w:tcPr>
          <w:p w14:paraId="05224CA5" w14:textId="4609FCF4" w:rsidR="00E5270F" w:rsidRPr="00A34030" w:rsidRDefault="00E5270F" w:rsidP="0011746A">
            <w:pPr>
              <w:spacing w:line="400" w:lineRule="exact"/>
              <w:ind w:leftChars="-59" w:left="-142" w:firstLineChars="44" w:firstLine="123"/>
              <w:jc w:val="distribute"/>
              <w:rPr>
                <w:rFonts w:ascii="CIDFont+F1" w:eastAsia="CIDFont+F1" w:hAnsi="Times New Roman" w:cs="Times New Roman"/>
                <w:b/>
                <w:sz w:val="28"/>
                <w:szCs w:val="28"/>
              </w:rPr>
            </w:pPr>
            <w:r w:rsidRPr="00A34030">
              <w:rPr>
                <w:rFonts w:ascii="CIDFont+F1" w:eastAsia="CIDFont+F1" w:hAnsi="Times New Roman" w:cs="Times New Roman" w:hint="eastAsia"/>
                <w:b/>
                <w:sz w:val="28"/>
                <w:szCs w:val="28"/>
              </w:rPr>
              <w:t>課程</w:t>
            </w:r>
          </w:p>
        </w:tc>
        <w:tc>
          <w:tcPr>
            <w:tcW w:w="5456" w:type="dxa"/>
            <w:gridSpan w:val="3"/>
            <w:tcBorders>
              <w:top w:val="double" w:sz="4" w:space="0" w:color="auto"/>
            </w:tcBorders>
            <w:vAlign w:val="center"/>
          </w:tcPr>
          <w:p w14:paraId="0FE309B8" w14:textId="3D8EEE23" w:rsidR="00DE7AF2" w:rsidRPr="00F63227" w:rsidRDefault="0011746A" w:rsidP="0011746A">
            <w:pPr>
              <w:spacing w:line="340" w:lineRule="exact"/>
              <w:jc w:val="center"/>
              <w:rPr>
                <w:rFonts w:ascii="CIDFont+F1" w:eastAsia="CIDFont+F1" w:hAnsi="Times New Roman" w:cs="Times New Roman"/>
                <w:b/>
                <w:bCs/>
                <w:sz w:val="28"/>
                <w:szCs w:val="28"/>
              </w:rPr>
            </w:pPr>
            <w:r w:rsidRPr="0011746A">
              <w:rPr>
                <w:rFonts w:ascii="CIDFont+F1" w:eastAsia="CIDFont+F1" w:hAnsi="Times New Roman" w:cs="Times New Roman" w:hint="eastAsia"/>
                <w:b/>
                <w:bCs/>
                <w:sz w:val="28"/>
                <w:szCs w:val="28"/>
              </w:rPr>
              <w:t>企業如何藉由法</w:t>
            </w:r>
            <w:proofErr w:type="gramStart"/>
            <w:r w:rsidRPr="0011746A">
              <w:rPr>
                <w:rFonts w:ascii="CIDFont+F1" w:eastAsia="CIDFont+F1" w:hAnsi="Times New Roman" w:cs="Times New Roman" w:hint="eastAsia"/>
                <w:b/>
                <w:bCs/>
                <w:sz w:val="28"/>
                <w:szCs w:val="28"/>
              </w:rPr>
              <w:t>遵</w:t>
            </w:r>
            <w:proofErr w:type="gramEnd"/>
            <w:r w:rsidRPr="0011746A">
              <w:rPr>
                <w:rFonts w:ascii="CIDFont+F1" w:eastAsia="CIDFont+F1" w:hAnsi="Times New Roman" w:cs="Times New Roman" w:hint="eastAsia"/>
                <w:b/>
                <w:bCs/>
                <w:sz w:val="28"/>
                <w:szCs w:val="28"/>
              </w:rPr>
              <w:t>專案、勞動檢查、勞資爭議做好企業自主管理實務解析</w:t>
            </w:r>
          </w:p>
        </w:tc>
        <w:tc>
          <w:tcPr>
            <w:tcW w:w="863" w:type="dxa"/>
            <w:tcBorders>
              <w:top w:val="double" w:sz="4" w:space="0" w:color="auto"/>
            </w:tcBorders>
            <w:shd w:val="clear" w:color="auto" w:fill="FBD4B4" w:themeFill="accent6" w:themeFillTint="66"/>
            <w:vAlign w:val="center"/>
          </w:tcPr>
          <w:p w14:paraId="13F89F07" w14:textId="6CDDD1D8" w:rsidR="00E5270F" w:rsidRPr="00F63227" w:rsidRDefault="00E5270F" w:rsidP="0011746A">
            <w:pPr>
              <w:spacing w:line="340" w:lineRule="exact"/>
              <w:jc w:val="distribute"/>
              <w:rPr>
                <w:rFonts w:ascii="CIDFont+F1" w:eastAsia="CIDFont+F1" w:hAnsi="Times New Roman" w:cs="Times New Roman"/>
                <w:b/>
                <w:sz w:val="28"/>
                <w:szCs w:val="28"/>
              </w:rPr>
            </w:pPr>
            <w:r w:rsidRPr="00F63227">
              <w:rPr>
                <w:rFonts w:ascii="CIDFont+F1" w:eastAsia="CIDFont+F1" w:hAnsi="Times New Roman" w:cs="Times New Roman" w:hint="eastAsia"/>
                <w:b/>
                <w:sz w:val="28"/>
                <w:szCs w:val="28"/>
              </w:rPr>
              <w:t>講師</w:t>
            </w:r>
          </w:p>
        </w:tc>
        <w:tc>
          <w:tcPr>
            <w:tcW w:w="3891" w:type="dxa"/>
            <w:tcBorders>
              <w:top w:val="double" w:sz="4" w:space="0" w:color="auto"/>
              <w:right w:val="double" w:sz="4" w:space="0" w:color="auto"/>
            </w:tcBorders>
            <w:vAlign w:val="center"/>
          </w:tcPr>
          <w:p w14:paraId="43F99873" w14:textId="2B10CE6F" w:rsidR="00E5270F" w:rsidRPr="00F63227" w:rsidRDefault="0011746A" w:rsidP="0011746A">
            <w:pPr>
              <w:snapToGrid w:val="0"/>
              <w:spacing w:before="100" w:beforeAutospacing="1" w:line="340" w:lineRule="exact"/>
              <w:jc w:val="center"/>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郭桐賓</w:t>
            </w:r>
          </w:p>
        </w:tc>
      </w:tr>
      <w:tr w:rsidR="00E5270F" w:rsidRPr="007D5445" w14:paraId="74F96F27" w14:textId="77777777" w:rsidTr="0011746A">
        <w:trPr>
          <w:trHeight w:val="424"/>
        </w:trPr>
        <w:tc>
          <w:tcPr>
            <w:tcW w:w="978" w:type="dxa"/>
            <w:tcBorders>
              <w:left w:val="double" w:sz="4" w:space="0" w:color="000000"/>
            </w:tcBorders>
            <w:shd w:val="clear" w:color="auto" w:fill="FBD4B4" w:themeFill="accent6" w:themeFillTint="66"/>
            <w:vAlign w:val="center"/>
          </w:tcPr>
          <w:p w14:paraId="76DC6987" w14:textId="77777777" w:rsidR="00E5270F" w:rsidRPr="00A34030" w:rsidRDefault="00E5270F" w:rsidP="0011746A">
            <w:pPr>
              <w:spacing w:line="300" w:lineRule="exact"/>
              <w:ind w:leftChars="-59" w:left="-142" w:firstLineChars="44" w:firstLine="123"/>
              <w:jc w:val="distribute"/>
              <w:rPr>
                <w:rFonts w:ascii="CIDFont+F1" w:eastAsia="CIDFont+F1" w:hAnsi="Times New Roman" w:cs="Times New Roman"/>
                <w:b/>
                <w:sz w:val="28"/>
                <w:szCs w:val="28"/>
              </w:rPr>
            </w:pPr>
            <w:r w:rsidRPr="00A34030">
              <w:rPr>
                <w:rFonts w:ascii="CIDFont+F1" w:eastAsia="CIDFont+F1" w:hAnsi="Times New Roman" w:cs="Times New Roman" w:hint="eastAsia"/>
                <w:b/>
                <w:sz w:val="28"/>
                <w:szCs w:val="28"/>
              </w:rPr>
              <w:t>日期</w:t>
            </w:r>
          </w:p>
        </w:tc>
        <w:tc>
          <w:tcPr>
            <w:tcW w:w="5456" w:type="dxa"/>
            <w:gridSpan w:val="3"/>
            <w:tcBorders>
              <w:bottom w:val="single" w:sz="4" w:space="0" w:color="auto"/>
            </w:tcBorders>
            <w:vAlign w:val="center"/>
          </w:tcPr>
          <w:p w14:paraId="00C94CB1" w14:textId="120CA8D1" w:rsidR="00E5270F" w:rsidRPr="00F63227" w:rsidRDefault="00F760A5" w:rsidP="0011746A">
            <w:pPr>
              <w:spacing w:line="360" w:lineRule="exact"/>
              <w:jc w:val="center"/>
              <w:rPr>
                <w:rFonts w:ascii="CIDFont+F1" w:eastAsia="CIDFont+F1" w:hAnsi="Times New Roman" w:cs="Times New Roman"/>
                <w:b/>
                <w:sz w:val="28"/>
                <w:szCs w:val="28"/>
              </w:rPr>
            </w:pPr>
            <w:r w:rsidRPr="00F63227">
              <w:rPr>
                <w:rFonts w:ascii="CIDFont+F1" w:eastAsia="CIDFont+F1" w:hAnsi="Times New Roman" w:cs="Times New Roman" w:hint="eastAsia"/>
                <w:b/>
                <w:sz w:val="28"/>
                <w:szCs w:val="28"/>
              </w:rPr>
              <w:t>11</w:t>
            </w:r>
            <w:r w:rsidR="00D708D3" w:rsidRPr="00F63227">
              <w:rPr>
                <w:rFonts w:ascii="CIDFont+F1" w:eastAsia="CIDFont+F1" w:hAnsi="Times New Roman" w:cs="Times New Roman"/>
                <w:b/>
                <w:sz w:val="28"/>
                <w:szCs w:val="28"/>
              </w:rPr>
              <w:t>3</w:t>
            </w:r>
            <w:r w:rsidR="00E5270F" w:rsidRPr="00F63227">
              <w:rPr>
                <w:rFonts w:ascii="CIDFont+F1" w:eastAsia="CIDFont+F1" w:hAnsi="Times New Roman" w:cs="Times New Roman" w:hint="eastAsia"/>
                <w:b/>
                <w:sz w:val="28"/>
                <w:szCs w:val="28"/>
              </w:rPr>
              <w:t>.</w:t>
            </w:r>
            <w:r w:rsidR="00BC7EE0" w:rsidRPr="00F63227">
              <w:rPr>
                <w:rFonts w:ascii="CIDFont+F1" w:eastAsia="CIDFont+F1" w:hAnsi="Times New Roman" w:cs="Times New Roman"/>
                <w:b/>
                <w:sz w:val="28"/>
                <w:szCs w:val="28"/>
              </w:rPr>
              <w:t>0</w:t>
            </w:r>
            <w:r w:rsidR="0011746A">
              <w:rPr>
                <w:rFonts w:ascii="CIDFont+F1" w:eastAsia="CIDFont+F1" w:hAnsi="Times New Roman" w:cs="Times New Roman" w:hint="eastAsia"/>
                <w:b/>
                <w:sz w:val="28"/>
                <w:szCs w:val="28"/>
              </w:rPr>
              <w:t>8.07</w:t>
            </w:r>
            <w:r w:rsidR="00E5270F" w:rsidRPr="00F63227">
              <w:rPr>
                <w:rFonts w:ascii="CIDFont+F1" w:eastAsia="CIDFont+F1" w:hAnsi="Times New Roman" w:cs="Times New Roman" w:hint="eastAsia"/>
                <w:b/>
                <w:sz w:val="28"/>
                <w:szCs w:val="28"/>
              </w:rPr>
              <w:t>(星期</w:t>
            </w:r>
            <w:r w:rsidR="0011746A">
              <w:rPr>
                <w:rFonts w:ascii="CIDFont+F1" w:eastAsia="CIDFont+F1" w:hAnsi="Times New Roman" w:cs="Times New Roman" w:hint="eastAsia"/>
                <w:b/>
                <w:sz w:val="28"/>
                <w:szCs w:val="28"/>
              </w:rPr>
              <w:t>三</w:t>
            </w:r>
            <w:r w:rsidR="0000514F" w:rsidRPr="00F63227">
              <w:rPr>
                <w:rFonts w:ascii="CIDFont+F1" w:eastAsia="CIDFont+F1" w:hAnsi="Times New Roman" w:cs="Times New Roman" w:hint="eastAsia"/>
                <w:b/>
                <w:sz w:val="28"/>
                <w:szCs w:val="28"/>
              </w:rPr>
              <w:t>)</w:t>
            </w:r>
          </w:p>
        </w:tc>
        <w:tc>
          <w:tcPr>
            <w:tcW w:w="863" w:type="dxa"/>
            <w:tcBorders>
              <w:bottom w:val="single" w:sz="4" w:space="0" w:color="auto"/>
            </w:tcBorders>
            <w:shd w:val="clear" w:color="auto" w:fill="FBD4B4" w:themeFill="accent6" w:themeFillTint="66"/>
            <w:vAlign w:val="center"/>
          </w:tcPr>
          <w:p w14:paraId="458FE476" w14:textId="4C8A5266" w:rsidR="00E5270F" w:rsidRPr="00F63227" w:rsidRDefault="00E5270F" w:rsidP="0011746A">
            <w:pPr>
              <w:spacing w:line="320" w:lineRule="exact"/>
              <w:jc w:val="distribute"/>
              <w:rPr>
                <w:rFonts w:ascii="CIDFont+F1" w:eastAsia="CIDFont+F1" w:hAnsi="Times New Roman" w:cs="Times New Roman"/>
                <w:b/>
                <w:sz w:val="28"/>
                <w:szCs w:val="28"/>
              </w:rPr>
            </w:pPr>
            <w:r w:rsidRPr="00F63227">
              <w:rPr>
                <w:rFonts w:ascii="CIDFont+F1" w:eastAsia="CIDFont+F1" w:hAnsi="Times New Roman" w:cs="Times New Roman" w:hint="eastAsia"/>
                <w:b/>
                <w:sz w:val="28"/>
                <w:szCs w:val="28"/>
              </w:rPr>
              <w:t>時間</w:t>
            </w:r>
          </w:p>
        </w:tc>
        <w:tc>
          <w:tcPr>
            <w:tcW w:w="3891" w:type="dxa"/>
            <w:tcBorders>
              <w:bottom w:val="single" w:sz="4" w:space="0" w:color="auto"/>
              <w:right w:val="double" w:sz="4" w:space="0" w:color="auto"/>
            </w:tcBorders>
            <w:vAlign w:val="center"/>
          </w:tcPr>
          <w:p w14:paraId="3C3C6B9E" w14:textId="35DF623E" w:rsidR="00E5270F" w:rsidRPr="00F63227" w:rsidRDefault="00E5270F" w:rsidP="0011746A">
            <w:pPr>
              <w:spacing w:line="300" w:lineRule="exact"/>
              <w:jc w:val="center"/>
              <w:rPr>
                <w:rFonts w:ascii="CIDFont+F1" w:eastAsia="CIDFont+F1" w:hAnsi="Times New Roman" w:cs="Times New Roman"/>
                <w:b/>
                <w:sz w:val="28"/>
                <w:szCs w:val="28"/>
              </w:rPr>
            </w:pPr>
            <w:r w:rsidRPr="00F63227">
              <w:rPr>
                <w:rFonts w:ascii="CIDFont+F1" w:eastAsia="CIDFont+F1" w:hAnsi="Times New Roman" w:cs="Times New Roman" w:hint="eastAsia"/>
                <w:b/>
                <w:sz w:val="28"/>
                <w:szCs w:val="28"/>
              </w:rPr>
              <w:t>9:</w:t>
            </w:r>
            <w:r w:rsidR="00B6495D">
              <w:rPr>
                <w:rFonts w:ascii="CIDFont+F1" w:eastAsia="CIDFont+F1" w:hAnsi="Times New Roman" w:cs="Times New Roman" w:hint="eastAsia"/>
                <w:b/>
                <w:sz w:val="28"/>
                <w:szCs w:val="28"/>
              </w:rPr>
              <w:t>0</w:t>
            </w:r>
            <w:r w:rsidR="00D7000B" w:rsidRPr="00F63227">
              <w:rPr>
                <w:rFonts w:ascii="CIDFont+F1" w:eastAsia="CIDFont+F1" w:hAnsi="Times New Roman" w:cs="Times New Roman"/>
                <w:b/>
                <w:sz w:val="28"/>
                <w:szCs w:val="28"/>
              </w:rPr>
              <w:t>0</w:t>
            </w:r>
            <w:r w:rsidRPr="00F63227">
              <w:rPr>
                <w:rFonts w:ascii="CIDFont+F1" w:eastAsia="CIDFont+F1" w:hAnsi="Times New Roman" w:cs="Times New Roman" w:hint="eastAsia"/>
                <w:b/>
                <w:sz w:val="28"/>
                <w:szCs w:val="28"/>
              </w:rPr>
              <w:t>-1</w:t>
            </w:r>
            <w:r w:rsidR="00771EEC" w:rsidRPr="00F63227">
              <w:rPr>
                <w:rFonts w:ascii="CIDFont+F1" w:eastAsia="CIDFont+F1" w:hAnsi="Times New Roman" w:cs="Times New Roman" w:hint="eastAsia"/>
                <w:b/>
                <w:sz w:val="28"/>
                <w:szCs w:val="28"/>
              </w:rPr>
              <w:t>6</w:t>
            </w:r>
            <w:r w:rsidRPr="00F63227">
              <w:rPr>
                <w:rFonts w:ascii="CIDFont+F1" w:eastAsia="CIDFont+F1" w:hAnsi="Times New Roman" w:cs="Times New Roman" w:hint="eastAsia"/>
                <w:b/>
                <w:sz w:val="28"/>
                <w:szCs w:val="28"/>
              </w:rPr>
              <w:t>:</w:t>
            </w:r>
            <w:r w:rsidR="00B6495D">
              <w:rPr>
                <w:rFonts w:ascii="CIDFont+F1" w:eastAsia="CIDFont+F1" w:hAnsi="Times New Roman" w:cs="Times New Roman" w:hint="eastAsia"/>
                <w:b/>
                <w:sz w:val="28"/>
                <w:szCs w:val="28"/>
              </w:rPr>
              <w:t>0</w:t>
            </w:r>
            <w:r w:rsidRPr="00F63227">
              <w:rPr>
                <w:rFonts w:ascii="CIDFont+F1" w:eastAsia="CIDFont+F1" w:hAnsi="Times New Roman" w:cs="Times New Roman" w:hint="eastAsia"/>
                <w:b/>
                <w:sz w:val="28"/>
                <w:szCs w:val="28"/>
              </w:rPr>
              <w:t>0</w:t>
            </w:r>
            <w:r w:rsidR="00EC3C98" w:rsidRPr="00F63227">
              <w:rPr>
                <w:rFonts w:ascii="CIDFont+F1" w:eastAsia="CIDFont+F1" w:hAnsi="Times New Roman" w:cs="Times New Roman" w:hint="eastAsia"/>
                <w:b/>
                <w:sz w:val="28"/>
                <w:szCs w:val="28"/>
              </w:rPr>
              <w:t xml:space="preserve"> </w:t>
            </w:r>
            <w:r w:rsidRPr="00F63227">
              <w:rPr>
                <w:rFonts w:ascii="CIDFont+F1" w:eastAsia="CIDFont+F1" w:hAnsi="Times New Roman" w:cs="Times New Roman" w:hint="eastAsia"/>
                <w:b/>
                <w:sz w:val="28"/>
                <w:szCs w:val="28"/>
              </w:rPr>
              <w:t>(</w:t>
            </w:r>
            <w:r w:rsidR="00D7000B" w:rsidRPr="00F63227">
              <w:rPr>
                <w:rFonts w:ascii="CIDFont+F1" w:eastAsia="CIDFont+F1" w:hAnsi="Times New Roman" w:cs="Times New Roman"/>
                <w:b/>
                <w:sz w:val="28"/>
                <w:szCs w:val="28"/>
              </w:rPr>
              <w:t>0</w:t>
            </w:r>
            <w:r w:rsidR="00B6495D">
              <w:rPr>
                <w:rFonts w:ascii="CIDFont+F1" w:eastAsia="CIDFont+F1" w:hAnsi="Times New Roman" w:cs="Times New Roman" w:hint="eastAsia"/>
                <w:b/>
                <w:sz w:val="28"/>
                <w:szCs w:val="28"/>
              </w:rPr>
              <w:t>8</w:t>
            </w:r>
            <w:r w:rsidRPr="00F63227">
              <w:rPr>
                <w:rFonts w:ascii="CIDFont+F1" w:eastAsia="CIDFont+F1" w:hAnsi="Times New Roman" w:cs="Times New Roman" w:hint="eastAsia"/>
                <w:b/>
                <w:sz w:val="28"/>
                <w:szCs w:val="28"/>
              </w:rPr>
              <w:t>:</w:t>
            </w:r>
            <w:r w:rsidR="00B6495D">
              <w:rPr>
                <w:rFonts w:ascii="CIDFont+F1" w:eastAsia="CIDFont+F1" w:hAnsi="Times New Roman" w:cs="Times New Roman" w:hint="eastAsia"/>
                <w:b/>
                <w:sz w:val="28"/>
                <w:szCs w:val="28"/>
              </w:rPr>
              <w:t>4</w:t>
            </w:r>
            <w:r w:rsidRPr="00F63227">
              <w:rPr>
                <w:rFonts w:ascii="CIDFont+F1" w:eastAsia="CIDFont+F1" w:hAnsi="Times New Roman" w:cs="Times New Roman" w:hint="eastAsia"/>
                <w:b/>
                <w:sz w:val="28"/>
                <w:szCs w:val="28"/>
              </w:rPr>
              <w:t>0報到)</w:t>
            </w:r>
          </w:p>
        </w:tc>
      </w:tr>
      <w:tr w:rsidR="00805F78" w:rsidRPr="008C261A" w14:paraId="6C70BDA5" w14:textId="77777777" w:rsidTr="0011746A">
        <w:trPr>
          <w:trHeight w:val="1107"/>
        </w:trPr>
        <w:tc>
          <w:tcPr>
            <w:tcW w:w="978" w:type="dxa"/>
            <w:tcBorders>
              <w:left w:val="double" w:sz="4" w:space="0" w:color="000000"/>
              <w:right w:val="single" w:sz="4" w:space="0" w:color="auto"/>
            </w:tcBorders>
            <w:shd w:val="clear" w:color="auto" w:fill="FBD4B4" w:themeFill="accent6" w:themeFillTint="66"/>
            <w:vAlign w:val="center"/>
          </w:tcPr>
          <w:p w14:paraId="6CE63C04" w14:textId="77777777" w:rsidR="00805F78" w:rsidRDefault="00805F78" w:rsidP="0011746A">
            <w:pPr>
              <w:spacing w:line="360" w:lineRule="exact"/>
              <w:ind w:leftChars="-59" w:left="-142" w:firstLineChars="44" w:firstLine="123"/>
              <w:jc w:val="distribute"/>
              <w:rPr>
                <w:rFonts w:ascii="CIDFont+F1" w:eastAsia="CIDFont+F1" w:hAnsi="Times New Roman" w:cs="Times New Roman"/>
                <w:b/>
                <w:sz w:val="28"/>
                <w:szCs w:val="28"/>
              </w:rPr>
            </w:pPr>
            <w:r>
              <w:rPr>
                <w:rFonts w:ascii="CIDFont+F1" w:eastAsia="CIDFont+F1" w:hAnsi="Times New Roman" w:cs="Times New Roman" w:hint="eastAsia"/>
                <w:b/>
                <w:sz w:val="28"/>
                <w:szCs w:val="28"/>
              </w:rPr>
              <w:t>課程</w:t>
            </w:r>
          </w:p>
          <w:p w14:paraId="6A9F25BE" w14:textId="4C7CE12E" w:rsidR="00805F78" w:rsidRPr="00A34030" w:rsidRDefault="004F795B" w:rsidP="0011746A">
            <w:pPr>
              <w:spacing w:line="360" w:lineRule="exact"/>
              <w:ind w:leftChars="-59" w:left="-142" w:firstLineChars="44" w:firstLine="123"/>
              <w:jc w:val="distribute"/>
              <w:rPr>
                <w:rFonts w:ascii="CIDFont+F1" w:eastAsia="CIDFont+F1" w:hAnsi="Times New Roman" w:cs="Times New Roman"/>
                <w:b/>
                <w:sz w:val="28"/>
                <w:szCs w:val="28"/>
              </w:rPr>
            </w:pPr>
            <w:r>
              <w:rPr>
                <w:rFonts w:ascii="CIDFont+F1" w:eastAsia="CIDFont+F1" w:hAnsi="Times New Roman" w:cs="Times New Roman" w:hint="eastAsia"/>
                <w:b/>
                <w:sz w:val="28"/>
                <w:szCs w:val="28"/>
              </w:rPr>
              <w:t>目的</w:t>
            </w:r>
          </w:p>
        </w:tc>
        <w:tc>
          <w:tcPr>
            <w:tcW w:w="10210" w:type="dxa"/>
            <w:gridSpan w:val="5"/>
            <w:tcBorders>
              <w:top w:val="single" w:sz="4" w:space="0" w:color="auto"/>
              <w:left w:val="single" w:sz="4" w:space="0" w:color="auto"/>
              <w:bottom w:val="single" w:sz="4" w:space="0" w:color="auto"/>
              <w:right w:val="double" w:sz="4" w:space="0" w:color="auto"/>
            </w:tcBorders>
            <w:vAlign w:val="center"/>
          </w:tcPr>
          <w:p w14:paraId="7677C941" w14:textId="016EB603" w:rsidR="00805F78" w:rsidRPr="0011746A" w:rsidRDefault="0011746A" w:rsidP="0011746A">
            <w:pPr>
              <w:widowControl w:val="0"/>
              <w:spacing w:line="360" w:lineRule="exact"/>
              <w:jc w:val="both"/>
              <w:rPr>
                <w:rFonts w:ascii="標楷體" w:eastAsia="標楷體" w:hAnsi="標楷體" w:cs="Times New Roman"/>
                <w:bCs/>
                <w:szCs w:val="24"/>
              </w:rPr>
            </w:pPr>
            <w:r w:rsidRPr="0011746A">
              <w:rPr>
                <w:rFonts w:ascii="標楷體" w:eastAsia="標楷體" w:hAnsi="標楷體" w:cs="Times New Roman" w:hint="eastAsia"/>
                <w:bCs/>
                <w:szCs w:val="24"/>
              </w:rPr>
              <w:t>為執行勞動法令，政府之執行策略就是「加強法</w:t>
            </w:r>
            <w:proofErr w:type="gramStart"/>
            <w:r w:rsidRPr="0011746A">
              <w:rPr>
                <w:rFonts w:ascii="標楷體" w:eastAsia="標楷體" w:hAnsi="標楷體" w:cs="Times New Roman" w:hint="eastAsia"/>
                <w:bCs/>
                <w:szCs w:val="24"/>
              </w:rPr>
              <w:t>遵</w:t>
            </w:r>
            <w:proofErr w:type="gramEnd"/>
            <w:r w:rsidRPr="0011746A">
              <w:rPr>
                <w:rFonts w:ascii="標楷體" w:eastAsia="標楷體" w:hAnsi="標楷體" w:cs="Times New Roman" w:hint="eastAsia"/>
                <w:bCs/>
                <w:szCs w:val="24"/>
              </w:rPr>
              <w:t>專案、實施</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檢」，自105-106年起隨著勞檢員的增加補實，</w:t>
            </w:r>
            <w:proofErr w:type="gramStart"/>
            <w:r w:rsidRPr="0011746A">
              <w:rPr>
                <w:rFonts w:ascii="標楷體" w:eastAsia="標楷體" w:hAnsi="標楷體" w:cs="Times New Roman" w:hint="eastAsia"/>
                <w:bCs/>
                <w:szCs w:val="24"/>
              </w:rPr>
              <w:t>勞檢力</w:t>
            </w:r>
            <w:proofErr w:type="gramEnd"/>
            <w:r w:rsidRPr="0011746A">
              <w:rPr>
                <w:rFonts w:ascii="標楷體" w:eastAsia="標楷體" w:hAnsi="標楷體" w:cs="Times New Roman" w:hint="eastAsia"/>
                <w:bCs/>
                <w:szCs w:val="24"/>
              </w:rPr>
              <w:t>道不斷擴大，勞動檢查之密集度已讓企業端屢屢大呼吃不消，隨著</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檢的逐步落實，全國執行勞動檢查總受檢場次、違反件數、 處分率及罰鍰</w:t>
            </w:r>
            <w:proofErr w:type="gramStart"/>
            <w:r w:rsidRPr="0011746A">
              <w:rPr>
                <w:rFonts w:ascii="標楷體" w:eastAsia="標楷體" w:hAnsi="標楷體" w:cs="Times New Roman" w:hint="eastAsia"/>
                <w:bCs/>
                <w:szCs w:val="24"/>
              </w:rPr>
              <w:t>金額更屢創新</w:t>
            </w:r>
            <w:proofErr w:type="gramEnd"/>
            <w:r w:rsidRPr="0011746A">
              <w:rPr>
                <w:rFonts w:ascii="標楷體" w:eastAsia="標楷體" w:hAnsi="標楷體" w:cs="Times New Roman" w:hint="eastAsia"/>
                <w:bCs/>
                <w:szCs w:val="24"/>
              </w:rPr>
              <w:t>高。在一例</w:t>
            </w:r>
            <w:proofErr w:type="gramStart"/>
            <w:r w:rsidRPr="0011746A">
              <w:rPr>
                <w:rFonts w:ascii="標楷體" w:eastAsia="標楷體" w:hAnsi="標楷體" w:cs="Times New Roman" w:hint="eastAsia"/>
                <w:bCs/>
                <w:szCs w:val="24"/>
              </w:rPr>
              <w:t>一</w:t>
            </w:r>
            <w:proofErr w:type="gramEnd"/>
            <w:r w:rsidRPr="0011746A">
              <w:rPr>
                <w:rFonts w:ascii="標楷體" w:eastAsia="標楷體" w:hAnsi="標楷體" w:cs="Times New Roman" w:hint="eastAsia"/>
                <w:bCs/>
                <w:szCs w:val="24"/>
              </w:rPr>
              <w:t>休、職業安全、就業歧視及勞動事件等勞動法案都已</w:t>
            </w:r>
            <w:proofErr w:type="gramStart"/>
            <w:r w:rsidRPr="0011746A">
              <w:rPr>
                <w:rFonts w:ascii="標楷體" w:eastAsia="標楷體" w:hAnsi="標楷體" w:cs="Times New Roman" w:hint="eastAsia"/>
                <w:bCs/>
                <w:szCs w:val="24"/>
              </w:rPr>
              <w:t>臻</w:t>
            </w:r>
            <w:proofErr w:type="gramEnd"/>
            <w:r w:rsidRPr="0011746A">
              <w:rPr>
                <w:rFonts w:ascii="標楷體" w:eastAsia="標楷體" w:hAnsi="標楷體" w:cs="Times New Roman" w:hint="eastAsia"/>
                <w:bCs/>
                <w:szCs w:val="24"/>
              </w:rPr>
              <w:t>完備之際，再加上113.03.08性平三法修正實施，全面擴大實施勞動檢查，執法已無</w:t>
            </w:r>
            <w:proofErr w:type="gramStart"/>
            <w:r w:rsidRPr="0011746A">
              <w:rPr>
                <w:rFonts w:ascii="標楷體" w:eastAsia="標楷體" w:hAnsi="標楷體" w:cs="Times New Roman" w:hint="eastAsia"/>
                <w:bCs/>
                <w:szCs w:val="24"/>
              </w:rPr>
              <w:t>空窗期</w:t>
            </w:r>
            <w:proofErr w:type="gramEnd"/>
            <w:r w:rsidRPr="0011746A">
              <w:rPr>
                <w:rFonts w:ascii="標楷體" w:eastAsia="標楷體" w:hAnsi="標楷體" w:cs="Times New Roman" w:hint="eastAsia"/>
                <w:bCs/>
                <w:szCs w:val="24"/>
              </w:rPr>
              <w:t>，制式的事業單位優先受檢、例行</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檢及專案年度</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檢外，對於申訴行</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檢及重大惡意違規等爭議案件，更</w:t>
            </w:r>
            <w:proofErr w:type="gramStart"/>
            <w:r w:rsidRPr="0011746A">
              <w:rPr>
                <w:rFonts w:ascii="標楷體" w:eastAsia="標楷體" w:hAnsi="標楷體" w:cs="Times New Roman" w:hint="eastAsia"/>
                <w:bCs/>
                <w:szCs w:val="24"/>
              </w:rPr>
              <w:t>採</w:t>
            </w:r>
            <w:proofErr w:type="gramEnd"/>
            <w:r w:rsidRPr="0011746A">
              <w:rPr>
                <w:rFonts w:ascii="標楷體" w:eastAsia="標楷體" w:hAnsi="標楷體" w:cs="Times New Roman" w:hint="eastAsia"/>
                <w:bCs/>
                <w:szCs w:val="24"/>
              </w:rPr>
              <w:t>高標之嚴格執法，企業主及 HR 若還是以舊思維~應付過去就好了~的因應方式，必然面對連續</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檢、連續受罰，疲於奔命、煩雜的受檢前資料準備過程、種種處理不完程序的窘境，根本解決之道，唯有落實合理勞動條件之自主管理。</w:t>
            </w:r>
          </w:p>
        </w:tc>
      </w:tr>
      <w:tr w:rsidR="00BC7668" w:rsidRPr="004F795B" w14:paraId="7922083D" w14:textId="77777777" w:rsidTr="0011746A">
        <w:trPr>
          <w:trHeight w:val="2967"/>
        </w:trPr>
        <w:tc>
          <w:tcPr>
            <w:tcW w:w="978" w:type="dxa"/>
            <w:tcBorders>
              <w:left w:val="double" w:sz="4" w:space="0" w:color="000000"/>
              <w:right w:val="single" w:sz="4" w:space="0" w:color="auto"/>
            </w:tcBorders>
            <w:shd w:val="clear" w:color="auto" w:fill="FBD4B4" w:themeFill="accent6" w:themeFillTint="66"/>
            <w:vAlign w:val="center"/>
          </w:tcPr>
          <w:p w14:paraId="202A1472" w14:textId="77777777" w:rsidR="00BC7668" w:rsidRPr="00A34030" w:rsidRDefault="00BC7668" w:rsidP="0011746A">
            <w:pPr>
              <w:spacing w:line="360" w:lineRule="exact"/>
              <w:ind w:leftChars="-59" w:left="-142" w:firstLineChars="44" w:firstLine="123"/>
              <w:jc w:val="distribute"/>
              <w:rPr>
                <w:rFonts w:ascii="CIDFont+F1" w:eastAsia="CIDFont+F1" w:hAnsi="Times New Roman" w:cs="Times New Roman"/>
                <w:b/>
                <w:sz w:val="28"/>
                <w:szCs w:val="28"/>
              </w:rPr>
            </w:pPr>
            <w:r w:rsidRPr="00A34030">
              <w:rPr>
                <w:rFonts w:ascii="CIDFont+F1" w:eastAsia="CIDFont+F1" w:hAnsi="Times New Roman" w:cs="Times New Roman" w:hint="eastAsia"/>
                <w:b/>
                <w:sz w:val="28"/>
                <w:szCs w:val="28"/>
              </w:rPr>
              <w:t>課程</w:t>
            </w:r>
          </w:p>
          <w:p w14:paraId="095F14D6" w14:textId="6DDFD1CA" w:rsidR="00BC7668" w:rsidRPr="00A34030" w:rsidRDefault="0052142E" w:rsidP="0011746A">
            <w:pPr>
              <w:spacing w:line="360" w:lineRule="exact"/>
              <w:ind w:leftChars="-59" w:left="-142" w:firstLineChars="44" w:firstLine="123"/>
              <w:jc w:val="distribute"/>
              <w:rPr>
                <w:rFonts w:ascii="CIDFont+F1" w:eastAsia="CIDFont+F1" w:hAnsi="Times New Roman" w:cs="Times New Roman"/>
                <w:b/>
                <w:sz w:val="28"/>
                <w:szCs w:val="28"/>
              </w:rPr>
            </w:pPr>
            <w:r>
              <w:rPr>
                <w:rFonts w:ascii="CIDFont+F1" w:eastAsia="CIDFont+F1" w:hAnsi="Times New Roman" w:cs="Times New Roman" w:hint="eastAsia"/>
                <w:b/>
                <w:sz w:val="28"/>
                <w:szCs w:val="28"/>
              </w:rPr>
              <w:t>內容</w:t>
            </w:r>
          </w:p>
        </w:tc>
        <w:tc>
          <w:tcPr>
            <w:tcW w:w="10210" w:type="dxa"/>
            <w:gridSpan w:val="5"/>
            <w:tcBorders>
              <w:top w:val="single" w:sz="4" w:space="0" w:color="auto"/>
              <w:left w:val="single" w:sz="4" w:space="0" w:color="auto"/>
              <w:bottom w:val="single" w:sz="4" w:space="0" w:color="auto"/>
              <w:right w:val="double" w:sz="4" w:space="0" w:color="auto"/>
            </w:tcBorders>
            <w:vAlign w:val="center"/>
          </w:tcPr>
          <w:p w14:paraId="4A3504C2" w14:textId="7A1C5366"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一、現行勞動檢查方針</w:t>
            </w:r>
          </w:p>
          <w:p w14:paraId="6F04536D" w14:textId="77DAA4DE"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二、勞動條件之法</w:t>
            </w:r>
            <w:proofErr w:type="gramStart"/>
            <w:r w:rsidRPr="0011746A">
              <w:rPr>
                <w:rFonts w:ascii="標楷體" w:eastAsia="標楷體" w:hAnsi="標楷體" w:cs="Times New Roman" w:hint="eastAsia"/>
                <w:bCs/>
                <w:szCs w:val="24"/>
              </w:rPr>
              <w:t>遵</w:t>
            </w:r>
            <w:proofErr w:type="gramEnd"/>
            <w:r w:rsidRPr="0011746A">
              <w:rPr>
                <w:rFonts w:ascii="標楷體" w:eastAsia="標楷體" w:hAnsi="標楷體" w:cs="Times New Roman" w:hint="eastAsia"/>
                <w:bCs/>
                <w:szCs w:val="24"/>
              </w:rPr>
              <w:t>與檢查要項及檢查重點</w:t>
            </w:r>
          </w:p>
          <w:p w14:paraId="14016B58" w14:textId="19F3E152"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三、事業單位如何建置「勞動條件及職業安全衛生自主管理制度」</w:t>
            </w:r>
          </w:p>
          <w:p w14:paraId="157FD46E" w14:textId="3C17D1CB"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四、勞檢員[認定]受檢單位違法之裁罰基準(依勞檢員要求提供完整資料及說明)</w:t>
            </w:r>
          </w:p>
          <w:p w14:paraId="6405420C" w14:textId="78D82BC3"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五、事業單位於接受</w:t>
            </w:r>
            <w:proofErr w:type="gramStart"/>
            <w:r w:rsidRPr="0011746A">
              <w:rPr>
                <w:rFonts w:ascii="標楷體" w:eastAsia="標楷體" w:hAnsi="標楷體" w:cs="Times New Roman" w:hint="eastAsia"/>
                <w:bCs/>
                <w:szCs w:val="24"/>
              </w:rPr>
              <w:t>勞</w:t>
            </w:r>
            <w:proofErr w:type="gramEnd"/>
            <w:r w:rsidRPr="0011746A">
              <w:rPr>
                <w:rFonts w:ascii="標楷體" w:eastAsia="標楷體" w:hAnsi="標楷體" w:cs="Times New Roman" w:hint="eastAsia"/>
                <w:bCs/>
                <w:szCs w:val="24"/>
              </w:rPr>
              <w:t>檢時如何事先備妥相關資料</w:t>
            </w:r>
          </w:p>
          <w:p w14:paraId="38C3A824" w14:textId="1813E1EF"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六、如何處理員工匿名申訴案</w:t>
            </w:r>
          </w:p>
          <w:p w14:paraId="4516487E" w14:textId="4DCF5EAC"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七、出席勞工行政機關勞資爭議調解及法院勞動事件調解會議事前做好因應</w:t>
            </w:r>
          </w:p>
          <w:p w14:paraId="02E7D455" w14:textId="276FC5F3"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八、勞動事件法舉證責任及工資工時推定之具體因應</w:t>
            </w:r>
          </w:p>
          <w:p w14:paraId="12C96A18" w14:textId="0609D07A"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九、出席勞工機關之勞資爭議調解及應行準備事項</w:t>
            </w:r>
          </w:p>
          <w:p w14:paraId="53F7CA73" w14:textId="418F7997" w:rsidR="0011746A" w:rsidRPr="0011746A"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十、出席法官主持之勞動調解事件及應行準備事項</w:t>
            </w:r>
          </w:p>
          <w:p w14:paraId="3236BDF4" w14:textId="38386235" w:rsidR="004F795B" w:rsidRPr="0052142E" w:rsidRDefault="0011746A" w:rsidP="0011746A">
            <w:pPr>
              <w:widowControl w:val="0"/>
              <w:spacing w:line="320" w:lineRule="exact"/>
              <w:jc w:val="both"/>
              <w:rPr>
                <w:rFonts w:ascii="標楷體" w:eastAsia="標楷體" w:hAnsi="標楷體" w:cs="Times New Roman" w:hint="eastAsia"/>
                <w:bCs/>
                <w:szCs w:val="24"/>
              </w:rPr>
            </w:pPr>
            <w:r w:rsidRPr="0011746A">
              <w:rPr>
                <w:rFonts w:ascii="標楷體" w:eastAsia="標楷體" w:hAnsi="標楷體" w:cs="Times New Roman" w:hint="eastAsia"/>
                <w:bCs/>
                <w:szCs w:val="24"/>
              </w:rPr>
              <w:t>十一、自我檢查：招募廣告、錄取通知、聘任函、勞工名卡、勞動契約、工作規則、人事規章、工資明細、出勤紀錄、人力</w:t>
            </w:r>
            <w:proofErr w:type="gramStart"/>
            <w:r w:rsidRPr="0011746A">
              <w:rPr>
                <w:rFonts w:ascii="標楷體" w:eastAsia="標楷體" w:hAnsi="標楷體" w:cs="Times New Roman" w:hint="eastAsia"/>
                <w:bCs/>
                <w:szCs w:val="24"/>
              </w:rPr>
              <w:t>佈</w:t>
            </w:r>
            <w:proofErr w:type="gramEnd"/>
            <w:r w:rsidRPr="0011746A">
              <w:rPr>
                <w:rFonts w:ascii="標楷體" w:eastAsia="標楷體" w:hAnsi="標楷體" w:cs="Times New Roman" w:hint="eastAsia"/>
                <w:bCs/>
                <w:szCs w:val="24"/>
              </w:rPr>
              <w:t>建，</w:t>
            </w:r>
            <w:proofErr w:type="gramStart"/>
            <w:r w:rsidRPr="0011746A">
              <w:rPr>
                <w:rFonts w:ascii="標楷體" w:eastAsia="標楷體" w:hAnsi="標楷體" w:cs="Times New Roman" w:hint="eastAsia"/>
                <w:bCs/>
                <w:szCs w:val="24"/>
              </w:rPr>
              <w:t>就源取證</w:t>
            </w:r>
            <w:proofErr w:type="gramEnd"/>
            <w:r w:rsidRPr="0011746A">
              <w:rPr>
                <w:rFonts w:ascii="標楷體" w:eastAsia="標楷體" w:hAnsi="標楷體" w:cs="Times New Roman" w:hint="eastAsia"/>
                <w:bCs/>
                <w:szCs w:val="24"/>
              </w:rPr>
              <w:t>、高階主管、責任制、外勤人員、員工出差….</w:t>
            </w:r>
          </w:p>
        </w:tc>
      </w:tr>
      <w:tr w:rsidR="00386774" w:rsidRPr="007D5445" w14:paraId="0FA22CF6" w14:textId="5A9220BB" w:rsidTr="00386774">
        <w:trPr>
          <w:trHeight w:val="328"/>
        </w:trPr>
        <w:tc>
          <w:tcPr>
            <w:tcW w:w="978" w:type="dxa"/>
            <w:vMerge w:val="restart"/>
            <w:tcBorders>
              <w:left w:val="double" w:sz="4" w:space="0" w:color="auto"/>
              <w:bottom w:val="double" w:sz="4" w:space="0" w:color="auto"/>
            </w:tcBorders>
            <w:shd w:val="clear" w:color="auto" w:fill="FBD4B4" w:themeFill="accent6" w:themeFillTint="66"/>
            <w:vAlign w:val="center"/>
          </w:tcPr>
          <w:p w14:paraId="72DE963C" w14:textId="77777777" w:rsidR="00386774" w:rsidRPr="0052142E" w:rsidRDefault="00386774" w:rsidP="0011746A">
            <w:pPr>
              <w:spacing w:line="360" w:lineRule="exact"/>
              <w:rPr>
                <w:rFonts w:ascii="CIDFont+F1" w:eastAsia="CIDFont+F1" w:hAnsi="Times New Roman" w:cs="Times New Roman"/>
                <w:b/>
                <w:szCs w:val="24"/>
              </w:rPr>
            </w:pPr>
            <w:r w:rsidRPr="0052142E">
              <w:rPr>
                <w:rFonts w:ascii="CIDFont+F1" w:eastAsia="CIDFont+F1" w:hAnsi="Times New Roman" w:cs="Times New Roman" w:hint="eastAsia"/>
                <w:b/>
                <w:szCs w:val="24"/>
              </w:rPr>
              <w:t>費 用</w:t>
            </w:r>
          </w:p>
        </w:tc>
        <w:tc>
          <w:tcPr>
            <w:tcW w:w="1146" w:type="dxa"/>
            <w:tcBorders>
              <w:top w:val="single" w:sz="4" w:space="0" w:color="auto"/>
            </w:tcBorders>
            <w:shd w:val="clear" w:color="auto" w:fill="auto"/>
            <w:vAlign w:val="center"/>
          </w:tcPr>
          <w:p w14:paraId="603662AC" w14:textId="77777777" w:rsidR="00386774" w:rsidRPr="0052142E" w:rsidRDefault="00386774" w:rsidP="0011746A">
            <w:pPr>
              <w:spacing w:line="360" w:lineRule="exact"/>
              <w:jc w:val="center"/>
              <w:rPr>
                <w:rFonts w:ascii="CIDFont+F1" w:eastAsia="CIDFont+F1" w:hAnsi="Times New Roman" w:cs="Times New Roman"/>
                <w:b/>
                <w:szCs w:val="24"/>
              </w:rPr>
            </w:pPr>
            <w:r w:rsidRPr="0052142E">
              <w:rPr>
                <w:rFonts w:ascii="CIDFont+F1" w:eastAsia="CIDFont+F1" w:hAnsi="Times New Roman" w:cs="Times New Roman" w:hint="eastAsia"/>
                <w:b/>
                <w:szCs w:val="24"/>
              </w:rPr>
              <w:t>會員</w:t>
            </w:r>
          </w:p>
        </w:tc>
        <w:tc>
          <w:tcPr>
            <w:tcW w:w="1644" w:type="dxa"/>
            <w:tcBorders>
              <w:top w:val="single" w:sz="4" w:space="0" w:color="auto"/>
              <w:right w:val="single" w:sz="4" w:space="0" w:color="auto"/>
            </w:tcBorders>
            <w:shd w:val="clear" w:color="auto" w:fill="auto"/>
            <w:vAlign w:val="center"/>
          </w:tcPr>
          <w:p w14:paraId="0532F9B4" w14:textId="3C196206" w:rsidR="00386774" w:rsidRPr="0052142E" w:rsidRDefault="00386774" w:rsidP="00D744EA">
            <w:pPr>
              <w:spacing w:line="360" w:lineRule="exact"/>
              <w:rPr>
                <w:rFonts w:ascii="CIDFont+F1" w:eastAsia="CIDFont+F1" w:hAnsi="Times New Roman" w:cs="Times New Roman"/>
                <w:b/>
                <w:szCs w:val="24"/>
              </w:rPr>
            </w:pPr>
            <w:r>
              <w:rPr>
                <w:rFonts w:ascii="CIDFont+F1" w:eastAsia="CIDFont+F1" w:hAnsi="Times New Roman" w:cs="Times New Roman" w:hint="eastAsia"/>
                <w:b/>
                <w:szCs w:val="24"/>
              </w:rPr>
              <w:t xml:space="preserve">    免費</w:t>
            </w:r>
          </w:p>
        </w:tc>
        <w:tc>
          <w:tcPr>
            <w:tcW w:w="7420" w:type="dxa"/>
            <w:gridSpan w:val="3"/>
            <w:tcBorders>
              <w:top w:val="single" w:sz="4" w:space="0" w:color="auto"/>
              <w:left w:val="single" w:sz="4" w:space="0" w:color="auto"/>
              <w:right w:val="double" w:sz="4" w:space="0" w:color="auto"/>
            </w:tcBorders>
            <w:shd w:val="clear" w:color="auto" w:fill="auto"/>
            <w:vAlign w:val="center"/>
          </w:tcPr>
          <w:p w14:paraId="32FE9401" w14:textId="5CC37C29" w:rsidR="00386774" w:rsidRPr="0052142E" w:rsidRDefault="005B22C6" w:rsidP="00D744EA">
            <w:pPr>
              <w:spacing w:line="360" w:lineRule="exact"/>
              <w:rPr>
                <w:rFonts w:ascii="CIDFont+F1" w:eastAsia="CIDFont+F1" w:hAnsi="Times New Roman" w:cs="Times New Roman"/>
                <w:b/>
                <w:szCs w:val="24"/>
              </w:rPr>
            </w:pPr>
            <w:r>
              <w:rPr>
                <w:rFonts w:ascii="CIDFont+F1" w:eastAsia="CIDFont+F1" w:hAnsi="Times New Roman" w:cs="Times New Roman" w:hint="eastAsia"/>
                <w:b/>
                <w:szCs w:val="24"/>
              </w:rPr>
              <w:t>前兩位免費，第三位以上費用300/人</w:t>
            </w:r>
          </w:p>
        </w:tc>
      </w:tr>
      <w:tr w:rsidR="00D744EA" w:rsidRPr="007D5445" w14:paraId="255705AF" w14:textId="77777777" w:rsidTr="0011746A">
        <w:trPr>
          <w:trHeight w:val="173"/>
        </w:trPr>
        <w:tc>
          <w:tcPr>
            <w:tcW w:w="978" w:type="dxa"/>
            <w:vMerge/>
            <w:tcBorders>
              <w:top w:val="double" w:sz="4" w:space="0" w:color="auto"/>
              <w:left w:val="double" w:sz="4" w:space="0" w:color="auto"/>
              <w:bottom w:val="double" w:sz="4" w:space="0" w:color="000000"/>
            </w:tcBorders>
            <w:shd w:val="clear" w:color="auto" w:fill="FBD4B4" w:themeFill="accent6" w:themeFillTint="66"/>
            <w:vAlign w:val="center"/>
          </w:tcPr>
          <w:p w14:paraId="5BA3802E" w14:textId="77777777" w:rsidR="00D744EA" w:rsidRPr="0052142E" w:rsidRDefault="00D744EA" w:rsidP="00D744EA">
            <w:pPr>
              <w:spacing w:line="360" w:lineRule="exact"/>
              <w:rPr>
                <w:rFonts w:ascii="CIDFont+F1" w:eastAsia="CIDFont+F1" w:hAnsi="Times New Roman" w:cs="Times New Roman"/>
                <w:b/>
                <w:szCs w:val="24"/>
              </w:rPr>
            </w:pPr>
          </w:p>
        </w:tc>
        <w:tc>
          <w:tcPr>
            <w:tcW w:w="1146" w:type="dxa"/>
            <w:tcBorders>
              <w:top w:val="double" w:sz="4" w:space="0" w:color="auto"/>
              <w:bottom w:val="double" w:sz="4" w:space="0" w:color="000000"/>
            </w:tcBorders>
            <w:shd w:val="clear" w:color="auto" w:fill="auto"/>
            <w:vAlign w:val="center"/>
          </w:tcPr>
          <w:p w14:paraId="2A794200" w14:textId="77777777" w:rsidR="00D744EA" w:rsidRPr="0052142E" w:rsidRDefault="00D744EA" w:rsidP="00D744EA">
            <w:pPr>
              <w:spacing w:line="360" w:lineRule="exact"/>
              <w:jc w:val="center"/>
              <w:rPr>
                <w:rFonts w:ascii="CIDFont+F1" w:eastAsia="CIDFont+F1" w:hAnsi="Times New Roman" w:cs="Times New Roman"/>
                <w:b/>
                <w:szCs w:val="24"/>
              </w:rPr>
            </w:pPr>
            <w:r w:rsidRPr="0052142E">
              <w:rPr>
                <w:rFonts w:ascii="CIDFont+F1" w:eastAsia="CIDFont+F1" w:hAnsi="Times New Roman" w:cs="Times New Roman" w:hint="eastAsia"/>
                <w:b/>
                <w:szCs w:val="24"/>
              </w:rPr>
              <w:t>非會員</w:t>
            </w:r>
          </w:p>
        </w:tc>
        <w:tc>
          <w:tcPr>
            <w:tcW w:w="1649" w:type="dxa"/>
            <w:tcBorders>
              <w:bottom w:val="double" w:sz="4" w:space="0" w:color="auto"/>
            </w:tcBorders>
            <w:shd w:val="clear" w:color="auto" w:fill="auto"/>
            <w:vAlign w:val="center"/>
          </w:tcPr>
          <w:p w14:paraId="08E5B2F3" w14:textId="40C7B43C" w:rsidR="00D744EA" w:rsidRPr="0052142E" w:rsidRDefault="00D744EA" w:rsidP="00D744EA">
            <w:pPr>
              <w:spacing w:line="360" w:lineRule="exact"/>
              <w:jc w:val="center"/>
              <w:rPr>
                <w:rFonts w:ascii="CIDFont+F1" w:eastAsia="CIDFont+F1" w:hAnsi="Times New Roman" w:cs="Times New Roman"/>
                <w:b/>
                <w:szCs w:val="24"/>
              </w:rPr>
            </w:pPr>
            <w:r>
              <w:rPr>
                <w:rFonts w:ascii="CIDFont+F1" w:eastAsia="CIDFont+F1" w:hAnsi="Times New Roman" w:cs="Times New Roman" w:hint="eastAsia"/>
                <w:b/>
                <w:szCs w:val="24"/>
              </w:rPr>
              <w:t>2</w:t>
            </w:r>
            <w:r w:rsidRPr="0052142E">
              <w:rPr>
                <w:rFonts w:ascii="CIDFont+F1" w:eastAsia="CIDFont+F1" w:hAnsi="Times New Roman" w:cs="Times New Roman" w:hint="eastAsia"/>
                <w:b/>
                <w:szCs w:val="24"/>
              </w:rPr>
              <w:t>000</w:t>
            </w:r>
          </w:p>
        </w:tc>
        <w:tc>
          <w:tcPr>
            <w:tcW w:w="7415" w:type="dxa"/>
            <w:gridSpan w:val="3"/>
            <w:tcBorders>
              <w:bottom w:val="double" w:sz="4" w:space="0" w:color="auto"/>
              <w:right w:val="double" w:sz="4" w:space="0" w:color="auto"/>
            </w:tcBorders>
            <w:shd w:val="clear" w:color="auto" w:fill="auto"/>
            <w:vAlign w:val="center"/>
          </w:tcPr>
          <w:p w14:paraId="6F0EC98C" w14:textId="374D3CCF" w:rsidR="00D744EA" w:rsidRPr="0052142E" w:rsidRDefault="00D744EA" w:rsidP="00D744EA">
            <w:pPr>
              <w:spacing w:line="360" w:lineRule="exact"/>
              <w:jc w:val="both"/>
              <w:rPr>
                <w:rFonts w:ascii="CIDFont+F1" w:eastAsia="CIDFont+F1" w:hAnsi="Times New Roman" w:cs="Times New Roman"/>
                <w:b/>
                <w:szCs w:val="24"/>
              </w:rPr>
            </w:pPr>
            <w:r w:rsidRPr="0052142E">
              <w:rPr>
                <w:rFonts w:ascii="CIDFont+F1" w:eastAsia="CIDFont+F1" w:hAnsi="Times New Roman" w:cs="Times New Roman" w:hint="eastAsia"/>
                <w:b/>
                <w:szCs w:val="24"/>
              </w:rPr>
              <w:t>同公司報名第二位</w:t>
            </w:r>
            <w:proofErr w:type="gramStart"/>
            <w:r w:rsidRPr="0052142E">
              <w:rPr>
                <w:rFonts w:ascii="CIDFont+F1" w:eastAsia="CIDFont+F1" w:hAnsi="Times New Roman" w:cs="Times New Roman" w:hint="eastAsia"/>
                <w:b/>
                <w:szCs w:val="24"/>
              </w:rPr>
              <w:t>以上享</w:t>
            </w:r>
            <w:proofErr w:type="gramEnd"/>
            <w:r w:rsidRPr="0052142E">
              <w:rPr>
                <w:rFonts w:ascii="CIDFont+F1" w:eastAsia="CIDFont+F1" w:hAnsi="Times New Roman" w:cs="Times New Roman" w:hint="eastAsia"/>
                <w:b/>
                <w:szCs w:val="24"/>
              </w:rPr>
              <w:t>九折優惠</w:t>
            </w:r>
          </w:p>
        </w:tc>
      </w:tr>
    </w:tbl>
    <w:p w14:paraId="5F7854F5" w14:textId="258DDA5B" w:rsidR="00590E38" w:rsidRPr="006D6245" w:rsidRDefault="00590E38" w:rsidP="001825C6">
      <w:pPr>
        <w:widowControl w:val="0"/>
        <w:spacing w:line="360" w:lineRule="exact"/>
        <w:jc w:val="both"/>
        <w:rPr>
          <w:rFonts w:ascii="CIDFont+F1" w:eastAsia="CIDFont+F1" w:hAnsi="Times New Roman" w:cs="Times New Roman"/>
          <w:b/>
          <w:sz w:val="30"/>
          <w:szCs w:val="30"/>
        </w:rPr>
      </w:pPr>
    </w:p>
    <w:p w14:paraId="0CC62EFB" w14:textId="4DFE8B75" w:rsidR="00B30680" w:rsidRPr="0052142E" w:rsidRDefault="00327FE9" w:rsidP="001825C6">
      <w:pPr>
        <w:widowControl w:val="0"/>
        <w:spacing w:line="360" w:lineRule="exact"/>
        <w:jc w:val="both"/>
        <w:rPr>
          <w:rFonts w:ascii="標楷體" w:eastAsia="標楷體" w:hAnsi="標楷體" w:cs="Times New Roman"/>
          <w:b/>
          <w:szCs w:val="24"/>
        </w:rPr>
      </w:pPr>
      <w:r>
        <w:rPr>
          <w:rFonts w:ascii="標楷體" w:eastAsia="標楷體" w:hAnsi="標楷體" w:cs="Times New Roman"/>
          <w:bCs/>
          <w:noProof/>
          <w:szCs w:val="24"/>
        </w:rPr>
        <w:drawing>
          <wp:anchor distT="0" distB="0" distL="114300" distR="114300" simplePos="0" relativeHeight="251668480" behindDoc="1" locked="0" layoutInCell="1" allowOverlap="1" wp14:anchorId="1953FFCA" wp14:editId="5480C567">
            <wp:simplePos x="0" y="0"/>
            <wp:positionH relativeFrom="column">
              <wp:posOffset>5511800</wp:posOffset>
            </wp:positionH>
            <wp:positionV relativeFrom="paragraph">
              <wp:posOffset>5854065</wp:posOffset>
            </wp:positionV>
            <wp:extent cx="2240280" cy="2240280"/>
            <wp:effectExtent l="0" t="0" r="0" b="0"/>
            <wp:wrapNone/>
            <wp:docPr id="207985139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1397" name="圖片 20798513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0280" cy="2240280"/>
                    </a:xfrm>
                    <a:prstGeom prst="rect">
                      <a:avLst/>
                    </a:prstGeom>
                  </pic:spPr>
                </pic:pic>
              </a:graphicData>
            </a:graphic>
            <wp14:sizeRelH relativeFrom="page">
              <wp14:pctWidth>0</wp14:pctWidth>
            </wp14:sizeRelH>
            <wp14:sizeRelV relativeFrom="page">
              <wp14:pctHeight>0</wp14:pctHeight>
            </wp14:sizeRelV>
          </wp:anchor>
        </w:drawing>
      </w:r>
      <w:r w:rsidR="00B30680" w:rsidRPr="0052142E">
        <w:rPr>
          <w:rFonts w:ascii="標楷體" w:eastAsia="標楷體" w:hAnsi="標楷體" w:cs="Times New Roman" w:hint="eastAsia"/>
          <w:b/>
          <w:szCs w:val="24"/>
        </w:rPr>
        <w:t>報名前請先閱讀如下，以確保您的權益</w:t>
      </w:r>
    </w:p>
    <w:p w14:paraId="6E48EB3A" w14:textId="6DA29D63" w:rsidR="00D708D3" w:rsidRPr="0052142E" w:rsidRDefault="00290AB5"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指導</w:t>
      </w:r>
      <w:r w:rsidR="00B30680" w:rsidRPr="0052142E">
        <w:rPr>
          <w:rFonts w:ascii="標楷體" w:eastAsia="標楷體" w:hAnsi="標楷體" w:cs="Times New Roman" w:hint="eastAsia"/>
          <w:b/>
          <w:szCs w:val="24"/>
        </w:rPr>
        <w:t>單位</w:t>
      </w:r>
      <w:r w:rsidR="00B30680" w:rsidRPr="0052142E">
        <w:rPr>
          <w:rFonts w:ascii="標楷體" w:eastAsia="標楷體" w:hAnsi="標楷體" w:cs="Times New Roman" w:hint="eastAsia"/>
          <w:bCs/>
          <w:szCs w:val="24"/>
        </w:rPr>
        <w:t>：</w:t>
      </w:r>
      <w:r w:rsidR="00D708D3" w:rsidRPr="0052142E">
        <w:rPr>
          <w:rFonts w:ascii="標楷體" w:eastAsia="標楷體" w:hAnsi="標楷體" w:cs="Times New Roman" w:hint="eastAsia"/>
          <w:bCs/>
          <w:szCs w:val="24"/>
        </w:rPr>
        <w:t>經濟部中小及新創企業署中小企業發展基金</w:t>
      </w:r>
    </w:p>
    <w:p w14:paraId="6C8DD8B5" w14:textId="600073B5" w:rsidR="00D708D3" w:rsidRPr="0052142E" w:rsidRDefault="00D708D3"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承辦單位：</w:t>
      </w:r>
      <w:r w:rsidRPr="0052142E">
        <w:rPr>
          <w:rFonts w:ascii="標楷體" w:eastAsia="標楷體" w:hAnsi="標楷體" w:cs="Times New Roman" w:hint="eastAsia"/>
          <w:bCs/>
          <w:szCs w:val="24"/>
        </w:rPr>
        <w:t>台南市工業會</w:t>
      </w:r>
    </w:p>
    <w:p w14:paraId="1F1984D8" w14:textId="2DF00711" w:rsidR="00B30680" w:rsidRPr="0052142E" w:rsidRDefault="00B30680"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報名方式</w:t>
      </w:r>
      <w:r w:rsidRPr="0052142E">
        <w:rPr>
          <w:rFonts w:ascii="標楷體" w:eastAsia="標楷體" w:hAnsi="標楷體" w:cs="Times New Roman" w:hint="eastAsia"/>
          <w:bCs/>
          <w:szCs w:val="24"/>
        </w:rPr>
        <w:t>：詳填以下報名表連同繳費證明，傳真或郵寄至台南市工業會，並請來電確認。</w:t>
      </w:r>
    </w:p>
    <w:p w14:paraId="310A0C8A" w14:textId="5D5AF8A6" w:rsidR="00B30680" w:rsidRPr="0052142E" w:rsidRDefault="00B30680"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上課地點</w:t>
      </w:r>
      <w:r w:rsidRPr="0052142E">
        <w:rPr>
          <w:rFonts w:ascii="標楷體" w:eastAsia="標楷體" w:hAnsi="標楷體" w:cs="Times New Roman" w:hint="eastAsia"/>
          <w:bCs/>
          <w:szCs w:val="24"/>
        </w:rPr>
        <w:t>：勞工育樂中心第</w:t>
      </w:r>
      <w:r w:rsidR="00D708D3" w:rsidRPr="0052142E">
        <w:rPr>
          <w:rFonts w:ascii="標楷體" w:eastAsia="標楷體" w:hAnsi="標楷體" w:cs="Times New Roman" w:hint="eastAsia"/>
          <w:bCs/>
          <w:szCs w:val="24"/>
        </w:rPr>
        <w:t>二</w:t>
      </w:r>
      <w:r w:rsidRPr="0052142E">
        <w:rPr>
          <w:rFonts w:ascii="標楷體" w:eastAsia="標楷體" w:hAnsi="標楷體" w:cs="Times New Roman" w:hint="eastAsia"/>
          <w:bCs/>
          <w:szCs w:val="24"/>
        </w:rPr>
        <w:t>教室（台南市南區南門路261號</w:t>
      </w:r>
      <w:r w:rsidR="00E75A55" w:rsidRPr="0052142E">
        <w:rPr>
          <w:rFonts w:ascii="標楷體" w:eastAsia="標楷體" w:hAnsi="標楷體" w:cs="Times New Roman" w:hint="eastAsia"/>
          <w:bCs/>
          <w:szCs w:val="24"/>
        </w:rPr>
        <w:t>2樓</w:t>
      </w:r>
      <w:r w:rsidRPr="0052142E">
        <w:rPr>
          <w:rFonts w:ascii="標楷體" w:eastAsia="標楷體" w:hAnsi="標楷體" w:cs="Times New Roman" w:hint="eastAsia"/>
          <w:bCs/>
          <w:szCs w:val="24"/>
        </w:rPr>
        <w:t>）</w:t>
      </w:r>
    </w:p>
    <w:p w14:paraId="698FDB34" w14:textId="23BFFCC0" w:rsidR="00B30680" w:rsidRPr="0052142E" w:rsidRDefault="00B30680"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招生人數</w:t>
      </w:r>
      <w:r w:rsidRPr="0052142E">
        <w:rPr>
          <w:rFonts w:ascii="標楷體" w:eastAsia="標楷體" w:hAnsi="標楷體" w:cs="Times New Roman" w:hint="eastAsia"/>
          <w:bCs/>
          <w:szCs w:val="24"/>
        </w:rPr>
        <w:t>：</w:t>
      </w:r>
      <w:r w:rsidR="006D6245" w:rsidRPr="0052142E">
        <w:rPr>
          <w:rFonts w:ascii="標楷體" w:eastAsia="標楷體" w:hAnsi="標楷體" w:cs="Times New Roman" w:hint="eastAsia"/>
          <w:bCs/>
          <w:szCs w:val="24"/>
        </w:rPr>
        <w:t>50</w:t>
      </w:r>
      <w:r w:rsidRPr="0052142E">
        <w:rPr>
          <w:rFonts w:ascii="標楷體" w:eastAsia="標楷體" w:hAnsi="標楷體" w:cs="Times New Roman" w:hint="eastAsia"/>
          <w:bCs/>
          <w:szCs w:val="24"/>
        </w:rPr>
        <w:t>人(名額有限，額滿為止)</w:t>
      </w:r>
    </w:p>
    <w:p w14:paraId="4ED94842" w14:textId="38C4E3ED" w:rsidR="00F908A8" w:rsidRPr="0052142E" w:rsidRDefault="00B30680" w:rsidP="001825C6">
      <w:pPr>
        <w:widowControl w:val="0"/>
        <w:numPr>
          <w:ilvl w:val="0"/>
          <w:numId w:val="1"/>
        </w:numPr>
        <w:spacing w:line="360" w:lineRule="exact"/>
        <w:ind w:left="482"/>
        <w:jc w:val="both"/>
        <w:rPr>
          <w:rFonts w:ascii="標楷體" w:eastAsia="標楷體" w:hAnsi="標楷體" w:cs="Times New Roman"/>
          <w:bCs/>
          <w:szCs w:val="24"/>
        </w:rPr>
      </w:pPr>
      <w:r w:rsidRPr="0052142E">
        <w:rPr>
          <w:rFonts w:ascii="標楷體" w:eastAsia="標楷體" w:hAnsi="標楷體" w:cs="Times New Roman" w:hint="eastAsia"/>
          <w:b/>
          <w:szCs w:val="24"/>
        </w:rPr>
        <w:t>繳費方式</w:t>
      </w:r>
      <w:r w:rsidRPr="0052142E">
        <w:rPr>
          <w:rFonts w:ascii="標楷體" w:eastAsia="標楷體" w:hAnsi="標楷體" w:cs="Times New Roman" w:hint="eastAsia"/>
          <w:bCs/>
          <w:szCs w:val="24"/>
        </w:rPr>
        <w:t>：</w:t>
      </w:r>
      <w:r w:rsidRPr="0052142E">
        <w:rPr>
          <w:rFonts w:ascii="標楷體" w:eastAsia="標楷體" w:hAnsi="標楷體" w:cs="Times New Roman" w:hint="eastAsia"/>
          <w:bCs/>
          <w:spacing w:val="-6"/>
          <w:szCs w:val="24"/>
        </w:rPr>
        <w:t>郵寄現金袋或郵政劃撥 (劃撥帳號:31399434戶名:台南市工業會)</w:t>
      </w:r>
      <w:r w:rsidR="00C41BF5" w:rsidRPr="0052142E">
        <w:rPr>
          <w:rFonts w:ascii="標楷體" w:eastAsia="標楷體" w:hAnsi="標楷體" w:cs="Times New Roman" w:hint="eastAsia"/>
          <w:bCs/>
          <w:szCs w:val="24"/>
        </w:rPr>
        <w:br/>
      </w:r>
      <w:r w:rsidR="00F908A8" w:rsidRPr="0052142E">
        <w:rPr>
          <w:rFonts w:ascii="標楷體" w:eastAsia="標楷體" w:hAnsi="標楷體" w:cs="Times New Roman" w:hint="eastAsia"/>
          <w:bCs/>
          <w:szCs w:val="24"/>
        </w:rPr>
        <w:t xml:space="preserve">          </w:t>
      </w:r>
      <w:r w:rsidRPr="0052142E">
        <w:rPr>
          <w:rFonts w:ascii="標楷體" w:eastAsia="標楷體" w:hAnsi="標楷體" w:cs="Times New Roman" w:hint="eastAsia"/>
          <w:bCs/>
          <w:szCs w:val="24"/>
        </w:rPr>
        <w:t>為避免資源浪費，報名後若不克參加酌收手續費10%</w:t>
      </w:r>
      <w:r w:rsidR="0011457E" w:rsidRPr="0052142E">
        <w:rPr>
          <w:rFonts w:ascii="標楷體" w:eastAsia="標楷體" w:hAnsi="標楷體" w:cs="Times New Roman" w:hint="eastAsia"/>
          <w:bCs/>
          <w:szCs w:val="24"/>
        </w:rPr>
        <w:t>。</w:t>
      </w:r>
    </w:p>
    <w:p w14:paraId="034E5A80" w14:textId="23A2E6DB" w:rsidR="0016252A" w:rsidRPr="0052142E" w:rsidRDefault="00F908A8" w:rsidP="001825C6">
      <w:pPr>
        <w:widowControl w:val="0"/>
        <w:spacing w:line="360" w:lineRule="exact"/>
        <w:ind w:left="482"/>
        <w:jc w:val="both"/>
        <w:rPr>
          <w:rFonts w:ascii="標楷體" w:eastAsia="標楷體" w:hAnsi="標楷體" w:cs="Times New Roman"/>
          <w:bCs/>
          <w:szCs w:val="24"/>
          <w:u w:val="single"/>
        </w:rPr>
      </w:pPr>
      <w:r w:rsidRPr="0052142E">
        <w:rPr>
          <w:rFonts w:ascii="標楷體" w:eastAsia="標楷體" w:hAnsi="標楷體" w:cs="Times New Roman" w:hint="eastAsia"/>
          <w:bCs/>
          <w:szCs w:val="24"/>
        </w:rPr>
        <w:t xml:space="preserve">          </w:t>
      </w:r>
      <w:r w:rsidR="001468AD" w:rsidRPr="0052142E">
        <w:rPr>
          <w:rFonts w:ascii="標楷體" w:eastAsia="標楷體" w:hAnsi="標楷體" w:cs="Times New Roman" w:hint="eastAsia"/>
          <w:bCs/>
          <w:szCs w:val="24"/>
          <w:u w:val="single"/>
        </w:rPr>
        <w:t>上課前請先完成匯款，未完成者自動取消報名。</w:t>
      </w:r>
    </w:p>
    <w:p w14:paraId="7FA42DCF" w14:textId="04C224F7" w:rsidR="00B30680" w:rsidRPr="0052142E" w:rsidRDefault="00B30680" w:rsidP="001825C6">
      <w:pPr>
        <w:pStyle w:val="af0"/>
        <w:widowControl w:val="0"/>
        <w:numPr>
          <w:ilvl w:val="0"/>
          <w:numId w:val="6"/>
        </w:numPr>
        <w:spacing w:line="360" w:lineRule="exact"/>
        <w:ind w:leftChars="0" w:left="482"/>
        <w:jc w:val="both"/>
        <w:rPr>
          <w:rFonts w:ascii="標楷體" w:eastAsia="標楷體" w:hAnsi="標楷體" w:cs="Times New Roman"/>
          <w:bCs/>
          <w:szCs w:val="24"/>
        </w:rPr>
      </w:pPr>
      <w:r w:rsidRPr="0052142E">
        <w:rPr>
          <w:rFonts w:ascii="標楷體" w:eastAsia="標楷體" w:hAnsi="標楷體" w:cs="Times New Roman" w:hint="eastAsia"/>
          <w:b/>
          <w:szCs w:val="24"/>
        </w:rPr>
        <w:t>聯絡方式：</w:t>
      </w:r>
      <w:r w:rsidRPr="0052142E">
        <w:rPr>
          <w:rFonts w:ascii="標楷體" w:eastAsia="標楷體" w:hAnsi="標楷體" w:cs="Times New Roman" w:hint="eastAsia"/>
          <w:bCs/>
          <w:szCs w:val="24"/>
        </w:rPr>
        <w:t>電話：06-2136711   傳真：06-2139309  聯絡人：</w:t>
      </w:r>
      <w:r w:rsidR="00376C55" w:rsidRPr="0052142E">
        <w:rPr>
          <w:rFonts w:ascii="標楷體" w:eastAsia="標楷體" w:hAnsi="標楷體" w:cs="Times New Roman" w:hint="eastAsia"/>
          <w:bCs/>
          <w:szCs w:val="24"/>
        </w:rPr>
        <w:t>陳</w:t>
      </w:r>
      <w:r w:rsidR="004F795B">
        <w:rPr>
          <w:rFonts w:ascii="標楷體" w:eastAsia="標楷體" w:hAnsi="標楷體" w:cs="Times New Roman" w:hint="eastAsia"/>
          <w:bCs/>
          <w:szCs w:val="24"/>
        </w:rPr>
        <w:t>鴻萱</w:t>
      </w:r>
      <w:r w:rsidRPr="0052142E">
        <w:rPr>
          <w:rFonts w:ascii="標楷體" w:eastAsia="標楷體" w:hAnsi="標楷體" w:cs="Times New Roman" w:hint="eastAsia"/>
          <w:bCs/>
          <w:szCs w:val="24"/>
        </w:rPr>
        <w:t>小姐</w:t>
      </w:r>
    </w:p>
    <w:p w14:paraId="0CDDA87D" w14:textId="08A0B361" w:rsidR="00152C35" w:rsidRPr="0011746A" w:rsidRDefault="00B30680" w:rsidP="001825C6">
      <w:pPr>
        <w:pStyle w:val="af0"/>
        <w:widowControl w:val="0"/>
        <w:numPr>
          <w:ilvl w:val="0"/>
          <w:numId w:val="8"/>
        </w:numPr>
        <w:spacing w:line="360" w:lineRule="exact"/>
        <w:ind w:leftChars="0" w:left="482"/>
        <w:jc w:val="both"/>
        <w:rPr>
          <w:rFonts w:ascii="標楷體" w:eastAsia="標楷體" w:hAnsi="標楷體" w:cs="Times New Roman"/>
          <w:b/>
          <w:color w:val="0000FF"/>
          <w:sz w:val="28"/>
          <w:szCs w:val="28"/>
        </w:rPr>
      </w:pPr>
      <w:r w:rsidRPr="0052142E">
        <w:rPr>
          <w:rFonts w:ascii="標楷體" w:eastAsia="標楷體" w:hAnsi="標楷體" w:cs="Times New Roman" w:hint="eastAsia"/>
          <w:b/>
          <w:color w:val="0000FF"/>
          <w:szCs w:val="24"/>
          <w:u w:val="single"/>
        </w:rPr>
        <w:t>附則：1.本會保有課程更動之權利，如不便之處請見諒。2.為了響應環保，請自備環保杯。</w:t>
      </w:r>
    </w:p>
    <w:p w14:paraId="6AB194CB" w14:textId="4A872BC9" w:rsidR="0011746A" w:rsidRPr="00311E90" w:rsidRDefault="0011746A" w:rsidP="001825C6">
      <w:pPr>
        <w:pStyle w:val="af0"/>
        <w:widowControl w:val="0"/>
        <w:numPr>
          <w:ilvl w:val="0"/>
          <w:numId w:val="8"/>
        </w:numPr>
        <w:spacing w:line="360" w:lineRule="exact"/>
        <w:ind w:leftChars="0" w:left="482"/>
        <w:jc w:val="both"/>
        <w:rPr>
          <w:rFonts w:ascii="標楷體" w:eastAsia="標楷體" w:hAnsi="標楷體" w:cs="Times New Roman"/>
          <w:b/>
          <w:color w:val="0000FF"/>
          <w:sz w:val="28"/>
          <w:szCs w:val="28"/>
        </w:rPr>
      </w:pPr>
    </w:p>
    <w:p w14:paraId="54025C08" w14:textId="3EA7AA7B" w:rsidR="001C5E96" w:rsidRPr="008C61E4" w:rsidRDefault="00327FE9" w:rsidP="001A277E">
      <w:pPr>
        <w:widowControl w:val="0"/>
        <w:snapToGrid w:val="0"/>
        <w:spacing w:line="180" w:lineRule="exact"/>
        <w:jc w:val="both"/>
        <w:rPr>
          <w:rFonts w:ascii="CIDFont+F1" w:eastAsia="CIDFont+F1" w:hAnsi="Times New Roman" w:cs="Times New Roman"/>
          <w:b/>
          <w:sz w:val="2"/>
          <w:szCs w:val="2"/>
          <w:shd w:val="pct15" w:color="auto" w:fill="FFFFFF"/>
        </w:rPr>
      </w:pPr>
      <w:r w:rsidRPr="002D5AB9">
        <w:rPr>
          <w:rFonts w:ascii="CIDFont+F1" w:eastAsia="CIDFont+F1" w:hAnsi="Times New Roman" w:cs="Times New Roman"/>
          <w:b/>
          <w:noProof/>
          <w:sz w:val="28"/>
          <w:szCs w:val="28"/>
          <w:shd w:val="pct15" w:color="auto" w:fill="FFFFFF"/>
        </w:rPr>
        <mc:AlternateContent>
          <mc:Choice Requires="wps">
            <w:drawing>
              <wp:anchor distT="45720" distB="45720" distL="114300" distR="114300" simplePos="0" relativeHeight="251666432" behindDoc="0" locked="0" layoutInCell="1" allowOverlap="1" wp14:anchorId="00D1C253" wp14:editId="2CDA3EA7">
                <wp:simplePos x="0" y="0"/>
                <wp:positionH relativeFrom="margin">
                  <wp:posOffset>1027430</wp:posOffset>
                </wp:positionH>
                <wp:positionV relativeFrom="paragraph">
                  <wp:posOffset>86360</wp:posOffset>
                </wp:positionV>
                <wp:extent cx="4983480" cy="657225"/>
                <wp:effectExtent l="76200" t="57150" r="83820" b="1047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57225"/>
                        </a:xfrm>
                        <a:prstGeom prst="rect">
                          <a:avLst/>
                        </a:prstGeom>
                        <a:ln>
                          <a:headEnd/>
                          <a:tailEnd/>
                        </a:ln>
                      </wps:spPr>
                      <wps:style>
                        <a:lnRef idx="3">
                          <a:schemeClr val="lt1"/>
                        </a:lnRef>
                        <a:fillRef idx="1">
                          <a:schemeClr val="accent1"/>
                        </a:fillRef>
                        <a:effectRef idx="1">
                          <a:schemeClr val="accent1"/>
                        </a:effectRef>
                        <a:fontRef idx="minor">
                          <a:schemeClr val="lt1"/>
                        </a:fontRef>
                      </wps:style>
                      <wps:txbx>
                        <w:txbxContent>
                          <w:p w14:paraId="4BA00F9F" w14:textId="42C66740" w:rsidR="002D5AB9" w:rsidRPr="002D5AB9" w:rsidRDefault="002D5AB9" w:rsidP="002D5AB9">
                            <w:pPr>
                              <w:widowControl w:val="0"/>
                              <w:snapToGrid w:val="0"/>
                              <w:spacing w:line="400" w:lineRule="exact"/>
                              <w:jc w:val="center"/>
                              <w:rPr>
                                <w:rFonts w:ascii="CIDFont+F1" w:eastAsia="CIDFont+F1" w:hAnsi="Times New Roman" w:cs="Times New Roman"/>
                                <w:b/>
                                <w:sz w:val="26"/>
                                <w:szCs w:val="26"/>
                              </w:rPr>
                            </w:pPr>
                            <w:r w:rsidRPr="002D5AB9">
                              <w:rPr>
                                <w:rFonts w:ascii="CIDFont+F1" w:eastAsia="CIDFont+F1" w:hAnsi="Times New Roman" w:cs="Times New Roman" w:hint="eastAsia"/>
                                <w:b/>
                                <w:sz w:val="26"/>
                                <w:szCs w:val="26"/>
                              </w:rPr>
                              <w:t>煩請臨時有事不克參加之學員，務必來電取消，以免造成困擾，</w:t>
                            </w:r>
                          </w:p>
                          <w:p w14:paraId="4201B5AF" w14:textId="48DE1887" w:rsidR="00E951BD" w:rsidRPr="00327FE9" w:rsidRDefault="002D5AB9" w:rsidP="00E951BD">
                            <w:pPr>
                              <w:spacing w:line="400" w:lineRule="exact"/>
                              <w:jc w:val="center"/>
                              <w:rPr>
                                <w:sz w:val="26"/>
                                <w:szCs w:val="26"/>
                                <w:u w:val="single"/>
                              </w:rPr>
                            </w:pPr>
                            <w:r w:rsidRPr="002D5AB9">
                              <w:rPr>
                                <w:rFonts w:ascii="CIDFont+F1" w:eastAsia="CIDFont+F1" w:hAnsi="Times New Roman" w:cs="Times New Roman" w:hint="eastAsia"/>
                                <w:b/>
                                <w:sz w:val="26"/>
                                <w:szCs w:val="26"/>
                              </w:rPr>
                              <w:t>若未來</w:t>
                            </w:r>
                            <w:r w:rsidR="00772C0A">
                              <w:rPr>
                                <w:rFonts w:ascii="CIDFont+F1" w:eastAsia="CIDFont+F1" w:hAnsi="Times New Roman" w:cs="Times New Roman" w:hint="eastAsia"/>
                                <w:b/>
                                <w:sz w:val="26"/>
                                <w:szCs w:val="26"/>
                              </w:rPr>
                              <w:t>電</w:t>
                            </w:r>
                            <w:r w:rsidRPr="002D5AB9">
                              <w:rPr>
                                <w:rFonts w:ascii="CIDFont+F1" w:eastAsia="CIDFont+F1" w:hAnsi="Times New Roman" w:cs="Times New Roman" w:hint="eastAsia"/>
                                <w:b/>
                                <w:sz w:val="26"/>
                                <w:szCs w:val="26"/>
                              </w:rPr>
                              <w:t>取消將暫停下次課程報名!!!</w:t>
                            </w:r>
                            <w:r w:rsidR="00327FE9" w:rsidRPr="00327FE9">
                              <w:rPr>
                                <w:rFonts w:ascii="CIDFont+F1" w:eastAsia="CIDFont+F1" w:hAnsi="Times New Roman" w:cs="Times New Roman" w:hint="eastAsia"/>
                                <w:b/>
                                <w:sz w:val="26"/>
                                <w:szCs w:val="26"/>
                                <w:u w:val="single"/>
                              </w:rPr>
                              <w:t>報名表請翻到背面</w:t>
                            </w:r>
                          </w:p>
                          <w:p w14:paraId="2A341BBB" w14:textId="1326C13C" w:rsidR="002D5AB9" w:rsidRPr="002D5AB9" w:rsidRDefault="002D5AB9" w:rsidP="002D5AB9">
                            <w:pPr>
                              <w:spacing w:line="400" w:lineRule="exact"/>
                              <w:jc w:val="cente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1C253" id="_x0000_t202" coordsize="21600,21600" o:spt="202" path="m,l,21600r21600,l21600,xe">
                <v:stroke joinstyle="miter"/>
                <v:path gradientshapeok="t" o:connecttype="rect"/>
              </v:shapetype>
              <v:shape id="文字方塊 2" o:spid="_x0000_s1026" type="#_x0000_t202" style="position:absolute;left:0;text-align:left;margin-left:80.9pt;margin-top:6.8pt;width:392.4pt;height:5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" fillcolor="#4f81bd [3204]" strokecolor="white [3201]" strokeweight="3pt">
                <v:shadow on="t" color="black" opacity="24903f" origin=",.5" offset="0,.55556mm"/>
                <v:textbox>
                  <w:txbxContent>
                    <w:p w14:paraId="4BA00F9F" w14:textId="42C66740" w:rsidR="002D5AB9" w:rsidRPr="002D5AB9" w:rsidRDefault="002D5AB9" w:rsidP="002D5AB9">
                      <w:pPr>
                        <w:widowControl w:val="0"/>
                        <w:snapToGrid w:val="0"/>
                        <w:spacing w:line="400" w:lineRule="exact"/>
                        <w:jc w:val="center"/>
                        <w:rPr>
                          <w:rFonts w:ascii="CIDFont+F1" w:eastAsia="CIDFont+F1" w:hAnsi="Times New Roman" w:cs="Times New Roman"/>
                          <w:b/>
                          <w:sz w:val="26"/>
                          <w:szCs w:val="26"/>
                        </w:rPr>
                      </w:pPr>
                      <w:r w:rsidRPr="002D5AB9">
                        <w:rPr>
                          <w:rFonts w:ascii="CIDFont+F1" w:eastAsia="CIDFont+F1" w:hAnsi="Times New Roman" w:cs="Times New Roman" w:hint="eastAsia"/>
                          <w:b/>
                          <w:sz w:val="26"/>
                          <w:szCs w:val="26"/>
                        </w:rPr>
                        <w:t>煩請臨時有事不克參加之學員，務必來電取消，以免造成困擾，</w:t>
                      </w:r>
                    </w:p>
                    <w:p w14:paraId="4201B5AF" w14:textId="48DE1887" w:rsidR="00E951BD" w:rsidRPr="00327FE9" w:rsidRDefault="002D5AB9" w:rsidP="00E951BD">
                      <w:pPr>
                        <w:spacing w:line="400" w:lineRule="exact"/>
                        <w:jc w:val="center"/>
                        <w:rPr>
                          <w:sz w:val="26"/>
                          <w:szCs w:val="26"/>
                          <w:u w:val="single"/>
                        </w:rPr>
                      </w:pPr>
                      <w:r w:rsidRPr="002D5AB9">
                        <w:rPr>
                          <w:rFonts w:ascii="CIDFont+F1" w:eastAsia="CIDFont+F1" w:hAnsi="Times New Roman" w:cs="Times New Roman" w:hint="eastAsia"/>
                          <w:b/>
                          <w:sz w:val="26"/>
                          <w:szCs w:val="26"/>
                        </w:rPr>
                        <w:t>若未來</w:t>
                      </w:r>
                      <w:r w:rsidR="00772C0A">
                        <w:rPr>
                          <w:rFonts w:ascii="CIDFont+F1" w:eastAsia="CIDFont+F1" w:hAnsi="Times New Roman" w:cs="Times New Roman" w:hint="eastAsia"/>
                          <w:b/>
                          <w:sz w:val="26"/>
                          <w:szCs w:val="26"/>
                        </w:rPr>
                        <w:t>電</w:t>
                      </w:r>
                      <w:r w:rsidRPr="002D5AB9">
                        <w:rPr>
                          <w:rFonts w:ascii="CIDFont+F1" w:eastAsia="CIDFont+F1" w:hAnsi="Times New Roman" w:cs="Times New Roman" w:hint="eastAsia"/>
                          <w:b/>
                          <w:sz w:val="26"/>
                          <w:szCs w:val="26"/>
                        </w:rPr>
                        <w:t>取消將暫停下次課程報名!!!</w:t>
                      </w:r>
                      <w:r w:rsidR="00327FE9" w:rsidRPr="00327FE9">
                        <w:rPr>
                          <w:rFonts w:ascii="CIDFont+F1" w:eastAsia="CIDFont+F1" w:hAnsi="Times New Roman" w:cs="Times New Roman" w:hint="eastAsia"/>
                          <w:b/>
                          <w:sz w:val="26"/>
                          <w:szCs w:val="26"/>
                          <w:u w:val="single"/>
                        </w:rPr>
                        <w:t>報名表請翻到背面</w:t>
                      </w:r>
                    </w:p>
                    <w:p w14:paraId="2A341BBB" w14:textId="1326C13C" w:rsidR="002D5AB9" w:rsidRPr="002D5AB9" w:rsidRDefault="002D5AB9" w:rsidP="002D5AB9">
                      <w:pPr>
                        <w:spacing w:line="400" w:lineRule="exact"/>
                        <w:jc w:val="center"/>
                        <w:rPr>
                          <w:sz w:val="26"/>
                          <w:szCs w:val="26"/>
                        </w:rPr>
                      </w:pPr>
                    </w:p>
                  </w:txbxContent>
                </v:textbox>
                <w10:wrap anchorx="margin"/>
              </v:shape>
            </w:pict>
          </mc:Fallback>
        </mc:AlternateContent>
      </w:r>
    </w:p>
    <w:p w14:paraId="0B648D15" w14:textId="5AB0D9E5" w:rsidR="001825C6" w:rsidRDefault="001825C6" w:rsidP="001825C6">
      <w:pPr>
        <w:widowControl w:val="0"/>
        <w:snapToGrid w:val="0"/>
        <w:spacing w:line="360" w:lineRule="exact"/>
        <w:jc w:val="center"/>
        <w:rPr>
          <w:rFonts w:ascii="CIDFont+F1" w:eastAsia="CIDFont+F1" w:hAnsi="Times New Roman" w:cs="Times New Roman"/>
          <w:b/>
          <w:sz w:val="28"/>
          <w:szCs w:val="28"/>
          <w:shd w:val="pct15" w:color="auto" w:fill="FFFFFF"/>
        </w:rPr>
      </w:pPr>
    </w:p>
    <w:p w14:paraId="30E655C3" w14:textId="0CE57B12" w:rsidR="001825C6" w:rsidRDefault="001825C6" w:rsidP="001825C6">
      <w:pPr>
        <w:widowControl w:val="0"/>
        <w:snapToGrid w:val="0"/>
        <w:spacing w:line="360" w:lineRule="exact"/>
        <w:jc w:val="center"/>
        <w:rPr>
          <w:rFonts w:ascii="CIDFont+F1" w:eastAsia="CIDFont+F1" w:hAnsi="Times New Roman" w:cs="Times New Roman"/>
          <w:b/>
          <w:sz w:val="28"/>
          <w:szCs w:val="28"/>
          <w:shd w:val="pct15" w:color="auto" w:fill="FFFFFF"/>
        </w:rPr>
      </w:pPr>
    </w:p>
    <w:p w14:paraId="5AAF0CB2" w14:textId="77777777" w:rsidR="00E951BD" w:rsidRDefault="00E951BD" w:rsidP="00E951BD">
      <w:pPr>
        <w:widowControl w:val="0"/>
        <w:snapToGrid w:val="0"/>
        <w:spacing w:line="160" w:lineRule="exact"/>
        <w:jc w:val="center"/>
        <w:rPr>
          <w:rFonts w:ascii="CIDFont+F1" w:eastAsia="CIDFont+F1" w:hAnsi="Times New Roman" w:cs="Times New Roman"/>
          <w:b/>
          <w:sz w:val="28"/>
          <w:szCs w:val="28"/>
          <w:shd w:val="pct15" w:color="auto" w:fill="FFFFFF"/>
        </w:rPr>
      </w:pPr>
    </w:p>
    <w:p w14:paraId="5527F87B" w14:textId="1F4171C9" w:rsidR="00F201D9" w:rsidRPr="00A34030" w:rsidRDefault="00105BA1" w:rsidP="00AE5691">
      <w:pPr>
        <w:widowControl w:val="0"/>
        <w:snapToGrid w:val="0"/>
        <w:spacing w:line="480" w:lineRule="exact"/>
        <w:jc w:val="both"/>
        <w:rPr>
          <w:rFonts w:ascii="CIDFont+F1" w:eastAsia="CIDFont+F1" w:hAnsi="Times New Roman" w:cs="Times New Roman"/>
          <w:b/>
          <w:sz w:val="27"/>
          <w:szCs w:val="27"/>
          <w:shd w:val="pct15" w:color="auto" w:fill="FFFFFF"/>
        </w:rPr>
      </w:pPr>
      <w:r w:rsidRPr="00A34030">
        <w:rPr>
          <w:rFonts w:ascii="CIDFont+F1" w:eastAsia="CIDFont+F1" w:hAnsi="Times New Roman" w:cs="Times New Roman" w:hint="eastAsia"/>
          <w:b/>
          <w:sz w:val="26"/>
          <w:szCs w:val="26"/>
        </w:rPr>
        <w:t>------</w:t>
      </w:r>
      <w:r w:rsidR="00AF2CE0" w:rsidRPr="00A34030">
        <w:rPr>
          <w:rFonts w:ascii="CIDFont+F1" w:eastAsia="CIDFont+F1" w:hAnsi="Times New Roman" w:cs="Times New Roman" w:hint="eastAsia"/>
          <w:b/>
          <w:sz w:val="26"/>
          <w:szCs w:val="26"/>
        </w:rPr>
        <w:t>--</w:t>
      </w:r>
      <w:r w:rsidR="001468AD" w:rsidRPr="00A34030">
        <w:rPr>
          <w:rFonts w:ascii="CIDFont+F1" w:eastAsia="CIDFont+F1" w:hAnsi="Times New Roman" w:cs="Times New Roman" w:hint="eastAsia"/>
          <w:b/>
          <w:sz w:val="26"/>
          <w:szCs w:val="26"/>
        </w:rPr>
        <w:t>---</w:t>
      </w:r>
      <w:r w:rsidRPr="00A34030">
        <w:rPr>
          <w:rFonts w:ascii="CIDFont+F1" w:eastAsia="CIDFont+F1" w:hAnsi="Times New Roman" w:cs="Times New Roman" w:hint="eastAsia"/>
          <w:b/>
          <w:sz w:val="26"/>
          <w:szCs w:val="26"/>
        </w:rPr>
        <w:t>---</w:t>
      </w:r>
      <w:r w:rsidR="00F25AA5">
        <w:rPr>
          <w:rFonts w:ascii="CIDFont+F1" w:eastAsia="CIDFont+F1" w:hAnsi="Times New Roman" w:cs="Times New Roman" w:hint="eastAsia"/>
          <w:b/>
          <w:sz w:val="26"/>
          <w:szCs w:val="26"/>
        </w:rPr>
        <w:t>---</w:t>
      </w:r>
      <w:r w:rsidRPr="00A34030">
        <w:rPr>
          <w:rFonts w:ascii="CIDFont+F1" w:eastAsia="CIDFont+F1" w:hAnsi="Times New Roman" w:cs="Times New Roman" w:hint="eastAsia"/>
          <w:b/>
          <w:sz w:val="26"/>
          <w:szCs w:val="26"/>
        </w:rPr>
        <w:t>------</w:t>
      </w:r>
      <w:r w:rsidR="001468AD" w:rsidRPr="00A34030">
        <w:rPr>
          <w:rFonts w:ascii="CIDFont+F1" w:eastAsia="CIDFont+F1" w:hAnsi="Times New Roman" w:cs="Times New Roman" w:hint="eastAsia"/>
          <w:b/>
          <w:sz w:val="26"/>
          <w:szCs w:val="26"/>
        </w:rPr>
        <w:t>----</w:t>
      </w:r>
      <w:r w:rsidR="003F0C75" w:rsidRPr="00A34030">
        <w:rPr>
          <w:rFonts w:ascii="CIDFont+F1" w:eastAsia="CIDFont+F1" w:hAnsi="Times New Roman" w:cs="Times New Roman" w:hint="eastAsia"/>
          <w:b/>
          <w:sz w:val="26"/>
          <w:szCs w:val="26"/>
        </w:rPr>
        <w:t>-</w:t>
      </w:r>
      <w:r w:rsidR="003F0C75" w:rsidRPr="00A34030">
        <w:rPr>
          <w:rFonts w:ascii="CIDFont+F1" w:eastAsia="CIDFont+F1" w:hAnsi="Times New Roman" w:cs="Times New Roman" w:hint="eastAsia"/>
          <w:b/>
          <w:sz w:val="26"/>
          <w:szCs w:val="26"/>
        </w:rPr>
        <w:sym w:font="Wingdings" w:char="F022"/>
      </w:r>
      <w:r w:rsidR="001468AD" w:rsidRPr="00A34030">
        <w:rPr>
          <w:rFonts w:ascii="CIDFont+F1" w:eastAsia="CIDFont+F1" w:hAnsi="Times New Roman" w:cs="Times New Roman" w:hint="eastAsia"/>
          <w:b/>
          <w:sz w:val="26"/>
          <w:szCs w:val="26"/>
        </w:rPr>
        <w:t>-</w:t>
      </w:r>
      <w:r w:rsidR="003F0C75" w:rsidRPr="00A34030">
        <w:rPr>
          <w:rFonts w:ascii="CIDFont+F1" w:eastAsia="CIDFont+F1" w:hAnsi="Times New Roman" w:cs="Times New Roman" w:hint="eastAsia"/>
          <w:b/>
          <w:sz w:val="26"/>
          <w:szCs w:val="26"/>
        </w:rPr>
        <w:t>------</w:t>
      </w:r>
      <w:r w:rsidR="003F0C75" w:rsidRPr="00F25AA5">
        <w:rPr>
          <w:rFonts w:ascii="CIDFont+F1" w:eastAsia="CIDFont+F1" w:hAnsi="Times New Roman" w:cs="Times New Roman" w:hint="eastAsia"/>
          <w:b/>
          <w:szCs w:val="24"/>
        </w:rPr>
        <w:t>煩請填妥資料並剪下回傳</w:t>
      </w:r>
      <w:r w:rsidR="00AD7A0F" w:rsidRPr="00A34030">
        <w:rPr>
          <w:rFonts w:ascii="CIDFont+F1" w:eastAsia="CIDFont+F1" w:hAnsi="Times New Roman" w:cs="Times New Roman" w:hint="eastAsia"/>
          <w:b/>
          <w:sz w:val="26"/>
          <w:szCs w:val="26"/>
        </w:rPr>
        <w:t>-----</w:t>
      </w:r>
      <w:r w:rsidR="001468AD" w:rsidRPr="00A34030">
        <w:rPr>
          <w:rFonts w:ascii="CIDFont+F1" w:eastAsia="CIDFont+F1" w:hAnsi="Times New Roman" w:cs="Times New Roman" w:hint="eastAsia"/>
          <w:b/>
          <w:sz w:val="26"/>
          <w:szCs w:val="26"/>
        </w:rPr>
        <w:t>-</w:t>
      </w:r>
      <w:r w:rsidR="00AD7A0F" w:rsidRPr="00A34030">
        <w:rPr>
          <w:rFonts w:ascii="CIDFont+F1" w:eastAsia="CIDFont+F1" w:hAnsi="Times New Roman" w:cs="Times New Roman" w:hint="eastAsia"/>
          <w:b/>
          <w:sz w:val="26"/>
          <w:szCs w:val="26"/>
        </w:rPr>
        <w:sym w:font="Wingdings" w:char="F022"/>
      </w:r>
      <w:r w:rsidR="00AA3B44" w:rsidRPr="00A34030">
        <w:rPr>
          <w:rFonts w:ascii="CIDFont+F1" w:eastAsia="CIDFont+F1" w:hAnsi="Times New Roman" w:cs="Times New Roman" w:hint="eastAsia"/>
          <w:b/>
          <w:sz w:val="26"/>
          <w:szCs w:val="26"/>
        </w:rPr>
        <w:t>-----</w:t>
      </w:r>
      <w:r w:rsidRPr="00A34030">
        <w:rPr>
          <w:rFonts w:ascii="CIDFont+F1" w:eastAsia="CIDFont+F1" w:hAnsi="Times New Roman" w:cs="Times New Roman" w:hint="eastAsia"/>
          <w:b/>
          <w:sz w:val="26"/>
          <w:szCs w:val="26"/>
        </w:rPr>
        <w:t>--</w:t>
      </w:r>
      <w:r w:rsidR="00F25AA5">
        <w:rPr>
          <w:rFonts w:ascii="CIDFont+F1" w:eastAsia="CIDFont+F1" w:hAnsi="Times New Roman" w:cs="Times New Roman" w:hint="eastAsia"/>
          <w:b/>
          <w:sz w:val="26"/>
          <w:szCs w:val="26"/>
        </w:rPr>
        <w:t>---</w:t>
      </w:r>
      <w:r w:rsidRPr="00A34030">
        <w:rPr>
          <w:rFonts w:ascii="CIDFont+F1" w:eastAsia="CIDFont+F1" w:hAnsi="Times New Roman" w:cs="Times New Roman" w:hint="eastAsia"/>
          <w:b/>
          <w:sz w:val="26"/>
          <w:szCs w:val="26"/>
        </w:rPr>
        <w:t>----------</w:t>
      </w:r>
      <w:r w:rsidR="001468AD" w:rsidRPr="00A34030">
        <w:rPr>
          <w:rFonts w:ascii="CIDFont+F1" w:eastAsia="CIDFont+F1" w:hAnsi="Times New Roman" w:cs="Times New Roman" w:hint="eastAsia"/>
          <w:b/>
          <w:sz w:val="26"/>
          <w:szCs w:val="26"/>
        </w:rPr>
        <w:t>-----</w:t>
      </w:r>
      <w:r w:rsidR="00A34030">
        <w:rPr>
          <w:rFonts w:ascii="CIDFont+F1" w:eastAsia="CIDFont+F1" w:hAnsi="Times New Roman" w:cs="Times New Roman" w:hint="eastAsia"/>
          <w:b/>
          <w:sz w:val="26"/>
          <w:szCs w:val="26"/>
        </w:rPr>
        <w:t>-</w:t>
      </w:r>
      <w:r w:rsidR="00AF2CE0" w:rsidRPr="00A34030">
        <w:rPr>
          <w:rFonts w:ascii="CIDFont+F1" w:eastAsia="CIDFont+F1" w:hAnsi="Times New Roman" w:cs="Times New Roman" w:hint="eastAsia"/>
          <w:b/>
          <w:sz w:val="26"/>
          <w:szCs w:val="26"/>
        </w:rPr>
        <w:t>--</w:t>
      </w:r>
    </w:p>
    <w:p w14:paraId="71DDFA56" w14:textId="500FF4B5" w:rsidR="001825C6" w:rsidRPr="005605B9" w:rsidRDefault="00017F01" w:rsidP="001825C6">
      <w:pPr>
        <w:spacing w:line="480" w:lineRule="exact"/>
        <w:jc w:val="center"/>
        <w:rPr>
          <w:rFonts w:ascii="CIDFont+F1" w:eastAsia="CIDFont+F1" w:hAnsi="Bookman Old Style" w:cs="Times New Roman"/>
          <w:b/>
          <w:sz w:val="30"/>
          <w:szCs w:val="30"/>
        </w:rPr>
      </w:pPr>
      <w:r w:rsidRPr="00774F9C">
        <w:rPr>
          <w:rFonts w:ascii="CIDFont+F1" w:eastAsia="CIDFont+F1" w:hAnsiTheme="minorEastAsia" w:cs="Times New Roman" w:hint="eastAsia"/>
          <w:b/>
          <w:kern w:val="0"/>
          <w:sz w:val="28"/>
          <w:szCs w:val="28"/>
        </w:rPr>
        <w:t>〈</w:t>
      </w:r>
      <w:r w:rsidR="0011746A" w:rsidRPr="0011746A">
        <w:rPr>
          <w:rFonts w:ascii="CIDFont+F1" w:eastAsia="CIDFont+F1" w:hAnsiTheme="minorEastAsia" w:cs="Times New Roman" w:hint="eastAsia"/>
          <w:b/>
          <w:kern w:val="0"/>
          <w:sz w:val="28"/>
          <w:szCs w:val="28"/>
        </w:rPr>
        <w:t>勞動檢查、勞資爭議做好企業自主管理實務解析</w:t>
      </w:r>
      <w:r w:rsidRPr="005605B9">
        <w:rPr>
          <w:rFonts w:ascii="CIDFont+F1" w:eastAsia="CIDFont+F1" w:hAnsiTheme="minorEastAsia" w:cs="Times New Roman" w:hint="eastAsia"/>
          <w:b/>
          <w:kern w:val="0"/>
          <w:sz w:val="30"/>
          <w:szCs w:val="30"/>
        </w:rPr>
        <w:t>〉</w:t>
      </w:r>
      <w:r w:rsidR="00D56D47" w:rsidRPr="005605B9">
        <w:rPr>
          <w:rFonts w:ascii="CIDFont+F1" w:eastAsia="CIDFont+F1" w:hAnsi="Times New Roman" w:cs="Times New Roman" w:hint="eastAsia"/>
          <w:b/>
          <w:sz w:val="30"/>
          <w:szCs w:val="30"/>
        </w:rPr>
        <w:t>講習會</w:t>
      </w:r>
      <w:r w:rsidR="00D56D47" w:rsidRPr="005605B9">
        <w:rPr>
          <w:rFonts w:ascii="CIDFont+F1" w:eastAsia="CIDFont+F1" w:hAnsi="Bookman Old Style" w:cs="Times New Roman" w:hint="eastAsia"/>
          <w:b/>
          <w:sz w:val="30"/>
          <w:szCs w:val="30"/>
        </w:rPr>
        <w:t>1</w:t>
      </w:r>
      <w:r w:rsidR="00F760A5" w:rsidRPr="005605B9">
        <w:rPr>
          <w:rFonts w:ascii="CIDFont+F1" w:eastAsia="CIDFont+F1" w:hAnsi="Bookman Old Style" w:cs="Times New Roman" w:hint="eastAsia"/>
          <w:b/>
          <w:sz w:val="30"/>
          <w:szCs w:val="30"/>
        </w:rPr>
        <w:t>1</w:t>
      </w:r>
      <w:r w:rsidR="00163AB1" w:rsidRPr="005605B9">
        <w:rPr>
          <w:rFonts w:ascii="CIDFont+F1" w:eastAsia="CIDFont+F1" w:hAnsi="Bookman Old Style" w:cs="Times New Roman"/>
          <w:b/>
          <w:sz w:val="30"/>
          <w:szCs w:val="30"/>
        </w:rPr>
        <w:t>3</w:t>
      </w:r>
      <w:r w:rsidR="00D56D47" w:rsidRPr="005605B9">
        <w:rPr>
          <w:rFonts w:ascii="CIDFont+F1" w:eastAsia="CIDFont+F1" w:hAnsi="Bookman Old Style" w:cs="Times New Roman" w:hint="eastAsia"/>
          <w:b/>
          <w:sz w:val="30"/>
          <w:szCs w:val="30"/>
        </w:rPr>
        <w:t>.</w:t>
      </w:r>
      <w:r w:rsidR="00FD5C3C" w:rsidRPr="005605B9">
        <w:rPr>
          <w:rFonts w:ascii="CIDFont+F1" w:eastAsia="CIDFont+F1" w:hAnsi="Bookman Old Style" w:cs="Times New Roman"/>
          <w:b/>
          <w:sz w:val="30"/>
          <w:szCs w:val="30"/>
        </w:rPr>
        <w:t>0</w:t>
      </w:r>
      <w:r w:rsidR="0011746A">
        <w:rPr>
          <w:rFonts w:ascii="CIDFont+F1" w:eastAsia="CIDFont+F1" w:hAnsi="Bookman Old Style" w:cs="Times New Roman" w:hint="eastAsia"/>
          <w:b/>
          <w:sz w:val="30"/>
          <w:szCs w:val="30"/>
        </w:rPr>
        <w:t>8.07</w:t>
      </w:r>
    </w:p>
    <w:tbl>
      <w:tblPr>
        <w:tblpPr w:leftFromText="180" w:rightFromText="180" w:vertAnchor="text" w:horzAnchor="margin" w:tblpY="150"/>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13"/>
        <w:gridCol w:w="3581"/>
        <w:gridCol w:w="1766"/>
        <w:gridCol w:w="2630"/>
      </w:tblGrid>
      <w:tr w:rsidR="00E345DB" w:rsidRPr="005605B9" w14:paraId="24870FF5" w14:textId="77777777" w:rsidTr="00590E38">
        <w:trPr>
          <w:trHeight w:val="276"/>
        </w:trPr>
        <w:tc>
          <w:tcPr>
            <w:tcW w:w="1436" w:type="pct"/>
            <w:vAlign w:val="center"/>
          </w:tcPr>
          <w:p w14:paraId="043F9CF9" w14:textId="26062C35" w:rsidR="00E345DB" w:rsidRPr="005605B9" w:rsidRDefault="00E345DB" w:rsidP="00AE5691">
            <w:pPr>
              <w:snapToGrid w:val="0"/>
              <w:spacing w:line="480" w:lineRule="exact"/>
              <w:jc w:val="center"/>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姓    名</w:t>
            </w:r>
          </w:p>
        </w:tc>
        <w:tc>
          <w:tcPr>
            <w:tcW w:w="1600" w:type="pct"/>
            <w:vAlign w:val="center"/>
          </w:tcPr>
          <w:p w14:paraId="1775A140" w14:textId="61EC124D" w:rsidR="00E345DB" w:rsidRPr="005605B9" w:rsidRDefault="00E345DB" w:rsidP="00AE5691">
            <w:pPr>
              <w:snapToGrid w:val="0"/>
              <w:spacing w:line="480" w:lineRule="exact"/>
              <w:jc w:val="center"/>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職  稱</w:t>
            </w:r>
          </w:p>
        </w:tc>
        <w:tc>
          <w:tcPr>
            <w:tcW w:w="1964" w:type="pct"/>
            <w:gridSpan w:val="2"/>
            <w:vAlign w:val="center"/>
          </w:tcPr>
          <w:p w14:paraId="16B7CED9" w14:textId="31121663" w:rsidR="00E345DB" w:rsidRPr="005605B9" w:rsidRDefault="00E345DB" w:rsidP="00AE5691">
            <w:pPr>
              <w:snapToGrid w:val="0"/>
              <w:spacing w:line="480" w:lineRule="exact"/>
              <w:jc w:val="center"/>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 xml:space="preserve">備         </w:t>
            </w:r>
            <w:proofErr w:type="gramStart"/>
            <w:r w:rsidRPr="005605B9">
              <w:rPr>
                <w:rFonts w:ascii="CIDFont+F1" w:eastAsia="CIDFont+F1" w:hAnsi="Times New Roman" w:cs="Times New Roman" w:hint="eastAsia"/>
                <w:b/>
                <w:sz w:val="30"/>
                <w:szCs w:val="30"/>
              </w:rPr>
              <w:t>註</w:t>
            </w:r>
            <w:proofErr w:type="gramEnd"/>
          </w:p>
        </w:tc>
      </w:tr>
      <w:tr w:rsidR="00E345DB" w:rsidRPr="005605B9" w14:paraId="4CAB41D8" w14:textId="77777777" w:rsidTr="00590E38">
        <w:trPr>
          <w:trHeight w:val="516"/>
        </w:trPr>
        <w:tc>
          <w:tcPr>
            <w:tcW w:w="1436" w:type="pct"/>
          </w:tcPr>
          <w:p w14:paraId="6C7BFB86" w14:textId="7E5AE31F" w:rsidR="00E345DB" w:rsidRPr="005605B9" w:rsidRDefault="00E345DB" w:rsidP="00AE5691">
            <w:pPr>
              <w:snapToGrid w:val="0"/>
              <w:spacing w:line="480" w:lineRule="exact"/>
              <w:jc w:val="center"/>
              <w:rPr>
                <w:rFonts w:ascii="CIDFont+F1" w:eastAsia="CIDFont+F1" w:hAnsi="Times New Roman" w:cs="Times New Roman"/>
                <w:b/>
                <w:sz w:val="30"/>
                <w:szCs w:val="30"/>
              </w:rPr>
            </w:pPr>
          </w:p>
        </w:tc>
        <w:tc>
          <w:tcPr>
            <w:tcW w:w="1600" w:type="pct"/>
          </w:tcPr>
          <w:p w14:paraId="6B6D357E" w14:textId="77777777" w:rsidR="00E345DB" w:rsidRPr="005605B9" w:rsidRDefault="00E345DB" w:rsidP="00AE5691">
            <w:pPr>
              <w:snapToGrid w:val="0"/>
              <w:spacing w:line="480" w:lineRule="exact"/>
              <w:rPr>
                <w:rFonts w:ascii="CIDFont+F1" w:eastAsia="CIDFont+F1" w:hAnsi="Times New Roman" w:cs="Times New Roman"/>
                <w:b/>
                <w:sz w:val="30"/>
                <w:szCs w:val="30"/>
              </w:rPr>
            </w:pPr>
          </w:p>
        </w:tc>
        <w:tc>
          <w:tcPr>
            <w:tcW w:w="789" w:type="pct"/>
            <w:vAlign w:val="center"/>
          </w:tcPr>
          <w:p w14:paraId="57AA1FAE" w14:textId="77777777" w:rsidR="00E345DB" w:rsidRPr="005605B9" w:rsidRDefault="00E345DB" w:rsidP="00AE5691">
            <w:pPr>
              <w:snapToGrid w:val="0"/>
              <w:spacing w:line="480" w:lineRule="exact"/>
              <w:jc w:val="distribute"/>
              <w:rPr>
                <w:rFonts w:ascii="CIDFont+F1" w:eastAsia="CIDFont+F1" w:hAnsi="Times New Roman" w:cs="Times New Roman"/>
                <w:b/>
                <w:sz w:val="30"/>
                <w:szCs w:val="30"/>
              </w:rPr>
            </w:pPr>
            <w:r w:rsidRPr="005605B9">
              <w:rPr>
                <w:rFonts w:ascii="CIDFont+F1" w:eastAsia="CIDFont+F1" w:hAnsi="Times New Roman" w:cs="Times New Roman" w:hint="eastAsia"/>
                <w:b/>
                <w:kern w:val="0"/>
                <w:sz w:val="30"/>
                <w:szCs w:val="30"/>
              </w:rPr>
              <w:t>聯絡人</w:t>
            </w:r>
          </w:p>
        </w:tc>
        <w:tc>
          <w:tcPr>
            <w:tcW w:w="1175" w:type="pct"/>
          </w:tcPr>
          <w:p w14:paraId="348E2842" w14:textId="77777777" w:rsidR="00E345DB" w:rsidRPr="005605B9" w:rsidRDefault="00E345DB" w:rsidP="00AE5691">
            <w:pPr>
              <w:snapToGrid w:val="0"/>
              <w:spacing w:line="480" w:lineRule="exact"/>
              <w:rPr>
                <w:rFonts w:ascii="CIDFont+F1" w:eastAsia="CIDFont+F1" w:hAnsi="Times New Roman" w:cs="Times New Roman"/>
                <w:b/>
                <w:sz w:val="30"/>
                <w:szCs w:val="30"/>
              </w:rPr>
            </w:pPr>
          </w:p>
        </w:tc>
      </w:tr>
      <w:tr w:rsidR="00E345DB" w:rsidRPr="005605B9" w14:paraId="27133974" w14:textId="77777777" w:rsidTr="00590E38">
        <w:trPr>
          <w:trHeight w:val="508"/>
        </w:trPr>
        <w:tc>
          <w:tcPr>
            <w:tcW w:w="1436" w:type="pct"/>
          </w:tcPr>
          <w:p w14:paraId="6109DB73" w14:textId="7A05C4ED" w:rsidR="00E345DB" w:rsidRPr="005605B9" w:rsidRDefault="00E345DB" w:rsidP="00AE5691">
            <w:pPr>
              <w:snapToGrid w:val="0"/>
              <w:spacing w:line="480" w:lineRule="exact"/>
              <w:jc w:val="center"/>
              <w:rPr>
                <w:rFonts w:ascii="CIDFont+F1" w:eastAsia="CIDFont+F1" w:hAnsi="Times New Roman" w:cs="Times New Roman"/>
                <w:b/>
                <w:sz w:val="30"/>
                <w:szCs w:val="30"/>
              </w:rPr>
            </w:pPr>
          </w:p>
        </w:tc>
        <w:tc>
          <w:tcPr>
            <w:tcW w:w="1600" w:type="pct"/>
          </w:tcPr>
          <w:p w14:paraId="5234BEC4" w14:textId="77777777" w:rsidR="00E345DB" w:rsidRPr="005605B9" w:rsidRDefault="00E345DB" w:rsidP="00AE5691">
            <w:pPr>
              <w:snapToGrid w:val="0"/>
              <w:spacing w:line="480" w:lineRule="exact"/>
              <w:rPr>
                <w:rFonts w:ascii="CIDFont+F1" w:eastAsia="CIDFont+F1" w:hAnsi="Times New Roman" w:cs="Times New Roman"/>
                <w:b/>
                <w:sz w:val="30"/>
                <w:szCs w:val="30"/>
              </w:rPr>
            </w:pPr>
          </w:p>
        </w:tc>
        <w:tc>
          <w:tcPr>
            <w:tcW w:w="789" w:type="pct"/>
            <w:vAlign w:val="center"/>
          </w:tcPr>
          <w:p w14:paraId="4C8745EF" w14:textId="77777777" w:rsidR="00E345DB" w:rsidRPr="005605B9" w:rsidRDefault="00E345DB" w:rsidP="00AE5691">
            <w:pPr>
              <w:snapToGrid w:val="0"/>
              <w:spacing w:line="480" w:lineRule="exact"/>
              <w:jc w:val="distribute"/>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電   話</w:t>
            </w:r>
          </w:p>
        </w:tc>
        <w:tc>
          <w:tcPr>
            <w:tcW w:w="1175" w:type="pct"/>
          </w:tcPr>
          <w:p w14:paraId="7C92CEC4" w14:textId="77777777" w:rsidR="00E345DB" w:rsidRPr="005605B9" w:rsidRDefault="00E345DB" w:rsidP="00AE5691">
            <w:pPr>
              <w:snapToGrid w:val="0"/>
              <w:spacing w:line="480" w:lineRule="exact"/>
              <w:rPr>
                <w:rFonts w:ascii="CIDFont+F1" w:eastAsia="CIDFont+F1" w:hAnsi="Times New Roman" w:cs="Times New Roman"/>
                <w:b/>
                <w:sz w:val="30"/>
                <w:szCs w:val="30"/>
              </w:rPr>
            </w:pPr>
          </w:p>
        </w:tc>
      </w:tr>
      <w:tr w:rsidR="00E345DB" w:rsidRPr="005605B9" w14:paraId="03ECE732" w14:textId="77777777" w:rsidTr="005605B9">
        <w:trPr>
          <w:trHeight w:val="655"/>
        </w:trPr>
        <w:tc>
          <w:tcPr>
            <w:tcW w:w="1436" w:type="pct"/>
            <w:vAlign w:val="center"/>
          </w:tcPr>
          <w:p w14:paraId="75E68AA5" w14:textId="77777777" w:rsidR="00E345DB" w:rsidRPr="005605B9" w:rsidRDefault="00E345DB" w:rsidP="00AE5691">
            <w:pPr>
              <w:snapToGrid w:val="0"/>
              <w:spacing w:line="480" w:lineRule="exact"/>
              <w:jc w:val="distribute"/>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公  司  名  稱</w:t>
            </w:r>
          </w:p>
        </w:tc>
        <w:tc>
          <w:tcPr>
            <w:tcW w:w="1600" w:type="pct"/>
          </w:tcPr>
          <w:p w14:paraId="2861E0F1" w14:textId="77777777" w:rsidR="00E345DB" w:rsidRPr="005605B9" w:rsidRDefault="00E345DB" w:rsidP="00AE5691">
            <w:pPr>
              <w:snapToGrid w:val="0"/>
              <w:spacing w:line="480" w:lineRule="exact"/>
              <w:rPr>
                <w:rFonts w:ascii="CIDFont+F1" w:eastAsia="CIDFont+F1" w:hAnsi="Times New Roman" w:cs="Times New Roman"/>
                <w:b/>
                <w:sz w:val="30"/>
                <w:szCs w:val="30"/>
              </w:rPr>
            </w:pPr>
          </w:p>
        </w:tc>
        <w:tc>
          <w:tcPr>
            <w:tcW w:w="789" w:type="pct"/>
            <w:vAlign w:val="center"/>
          </w:tcPr>
          <w:p w14:paraId="4DFF40E9" w14:textId="77777777" w:rsidR="00E345DB" w:rsidRPr="005605B9" w:rsidRDefault="00E345DB" w:rsidP="00AE5691">
            <w:pPr>
              <w:snapToGrid w:val="0"/>
              <w:spacing w:line="480" w:lineRule="exact"/>
              <w:jc w:val="distribute"/>
              <w:rPr>
                <w:rFonts w:ascii="CIDFont+F1" w:eastAsia="CIDFont+F1" w:hAnsi="Times New Roman" w:cs="Times New Roman"/>
                <w:b/>
                <w:sz w:val="30"/>
                <w:szCs w:val="30"/>
              </w:rPr>
            </w:pPr>
            <w:r w:rsidRPr="005605B9">
              <w:rPr>
                <w:rFonts w:ascii="CIDFont+F1" w:eastAsia="CIDFont+F1" w:hAnsi="Times New Roman" w:cs="Times New Roman" w:hint="eastAsia"/>
                <w:b/>
                <w:sz w:val="30"/>
                <w:szCs w:val="30"/>
              </w:rPr>
              <w:t>公  司  章</w:t>
            </w:r>
          </w:p>
        </w:tc>
        <w:tc>
          <w:tcPr>
            <w:tcW w:w="1175" w:type="pct"/>
          </w:tcPr>
          <w:p w14:paraId="546A0FCC" w14:textId="77777777" w:rsidR="00E345DB" w:rsidRPr="005605B9" w:rsidRDefault="00E345DB" w:rsidP="00AE5691">
            <w:pPr>
              <w:snapToGrid w:val="0"/>
              <w:spacing w:line="480" w:lineRule="exact"/>
              <w:rPr>
                <w:rFonts w:ascii="CIDFont+F1" w:eastAsia="CIDFont+F1" w:hAnsi="Times New Roman" w:cs="Times New Roman"/>
                <w:b/>
                <w:sz w:val="30"/>
                <w:szCs w:val="30"/>
              </w:rPr>
            </w:pPr>
          </w:p>
        </w:tc>
      </w:tr>
    </w:tbl>
    <w:p w14:paraId="62A05164" w14:textId="404951B1" w:rsidR="009B1A0B" w:rsidRDefault="0098270B" w:rsidP="004D54B3">
      <w:pPr>
        <w:spacing w:line="380" w:lineRule="exact"/>
        <w:jc w:val="center"/>
        <w:rPr>
          <w:rFonts w:ascii="Times New Roman" w:eastAsia="華康流隸體" w:hAnsi="Times New Roman" w:cs="Times New Roman"/>
          <w:szCs w:val="32"/>
        </w:rPr>
      </w:pPr>
      <w:r w:rsidRPr="007D5445">
        <w:rPr>
          <w:rFonts w:ascii="Times New Roman" w:eastAsia="華康流隸體" w:hAnsi="Times New Roman" w:cs="Times New Roman"/>
          <w:noProof/>
          <w:szCs w:val="32"/>
        </w:rPr>
        <mc:AlternateContent>
          <mc:Choice Requires="wps">
            <w:drawing>
              <wp:anchor distT="0" distB="0" distL="114300" distR="114300" simplePos="0" relativeHeight="251660288" behindDoc="0" locked="0" layoutInCell="1" allowOverlap="1" wp14:anchorId="5E43CEF7" wp14:editId="6A67C1E1">
                <wp:simplePos x="0" y="0"/>
                <wp:positionH relativeFrom="column">
                  <wp:posOffset>6464300</wp:posOffset>
                </wp:positionH>
                <wp:positionV relativeFrom="paragraph">
                  <wp:posOffset>1997075</wp:posOffset>
                </wp:positionV>
                <wp:extent cx="542925" cy="2857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5429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EEFE5" w14:textId="77777777" w:rsidR="000020B6" w:rsidRPr="0098270B" w:rsidRDefault="000020B6">
                            <w:pPr>
                              <w:rPr>
                                <w:rFonts w:ascii="標楷體" w:eastAsia="標楷體" w:hAnsi="標楷體"/>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3CEF7" id="文字方塊 3" o:spid="_x0000_s1027" type="#_x0000_t202" style="position:absolute;left:0;text-align:left;margin-left:509pt;margin-top:157.25pt;width:42.7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" filled="f" stroked="f" strokeweight=".5pt">
                <v:textbox>
                  <w:txbxContent>
                    <w:p w14:paraId="2C9EEFE5" w14:textId="77777777" w:rsidR="000020B6" w:rsidRPr="0098270B" w:rsidRDefault="000020B6">
                      <w:pPr>
                        <w:rPr>
                          <w:rFonts w:ascii="標楷體" w:eastAsia="標楷體" w:hAnsi="標楷體"/>
                        </w:rPr>
                      </w:pPr>
                    </w:p>
                  </w:txbxContent>
                </v:textbox>
              </v:shape>
            </w:pict>
          </mc:Fallback>
        </mc:AlternateContent>
      </w:r>
      <w:r w:rsidR="007D401B" w:rsidRPr="007D5445">
        <w:rPr>
          <w:rFonts w:ascii="Times New Roman" w:eastAsia="華康流隸體" w:hAnsi="Times New Roman" w:cs="Times New Roman"/>
          <w:szCs w:val="32"/>
        </w:rPr>
        <w:sym w:font="Wingdings 2" w:char="F03F"/>
      </w:r>
      <w:r w:rsidR="007D401B" w:rsidRPr="007D5445">
        <w:rPr>
          <w:rFonts w:ascii="Times New Roman" w:eastAsia="華康流隸體" w:hAnsi="Times New Roman" w:cs="Times New Roman"/>
          <w:szCs w:val="32"/>
        </w:rPr>
        <w:sym w:font="Wingdings 2" w:char="F03F"/>
      </w:r>
      <w:r w:rsidR="007D401B" w:rsidRPr="007D5445">
        <w:rPr>
          <w:rFonts w:ascii="Times New Roman" w:eastAsia="華康流隸體" w:hAnsi="Times New Roman" w:cs="Times New Roman"/>
          <w:szCs w:val="32"/>
        </w:rPr>
        <w:sym w:font="Wingdings 2" w:char="F03F"/>
      </w:r>
      <w:r w:rsidR="007D401B" w:rsidRPr="001A3F96">
        <w:rPr>
          <w:rFonts w:ascii="華康粗黑體" w:eastAsia="華康粗黑體" w:hAnsi="華康粗黑體" w:cs="Times New Roman" w:hint="eastAsia"/>
          <w:sz w:val="28"/>
          <w:szCs w:val="36"/>
        </w:rPr>
        <w:t>縣市合併後，我們擴大服務範圍</w:t>
      </w:r>
      <w:r w:rsidR="007D401B" w:rsidRPr="007D5445">
        <w:rPr>
          <w:rFonts w:ascii="Times New Roman" w:eastAsia="華康流隸體" w:hAnsi="Times New Roman" w:cs="Times New Roman"/>
          <w:szCs w:val="32"/>
        </w:rPr>
        <w:sym w:font="Wingdings 2" w:char="F03F"/>
      </w:r>
      <w:r w:rsidR="007D401B" w:rsidRPr="007D5445">
        <w:rPr>
          <w:rFonts w:ascii="Times New Roman" w:eastAsia="華康流隸體" w:hAnsi="Times New Roman" w:cs="Times New Roman"/>
          <w:szCs w:val="32"/>
        </w:rPr>
        <w:sym w:font="Wingdings 2" w:char="F03F"/>
      </w:r>
      <w:r w:rsidR="007D401B" w:rsidRPr="007D5445">
        <w:rPr>
          <w:rFonts w:ascii="Times New Roman" w:eastAsia="華康流隸體" w:hAnsi="Times New Roman" w:cs="Times New Roman"/>
          <w:szCs w:val="32"/>
        </w:rPr>
        <w:sym w:font="Wingdings 2" w:char="F03F"/>
      </w:r>
    </w:p>
    <w:sectPr w:rsidR="009B1A0B" w:rsidSect="005605B9">
      <w:pgSz w:w="11906" w:h="16838"/>
      <w:pgMar w:top="709" w:right="284" w:bottom="426"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564D" w14:textId="77777777" w:rsidR="00AC68B1" w:rsidRDefault="00AC68B1" w:rsidP="00AD130B">
      <w:r>
        <w:separator/>
      </w:r>
    </w:p>
  </w:endnote>
  <w:endnote w:type="continuationSeparator" w:id="0">
    <w:p w14:paraId="408DFAB2" w14:textId="77777777" w:rsidR="00AC68B1" w:rsidRDefault="00AC68B1" w:rsidP="00AD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正顏楷體W5">
    <w:altName w:val="微軟正黑體"/>
    <w:charset w:val="88"/>
    <w:family w:val="script"/>
    <w:pitch w:val="fixed"/>
    <w:sig w:usb0="80000001" w:usb1="28091800" w:usb2="00000016" w:usb3="00000000" w:csb0="00100000" w:csb1="00000000"/>
  </w:font>
  <w:font w:name="CIDFont+F1">
    <w:altName w:val="微軟正黑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華康流隸體">
    <w:altName w:val="微軟正黑體"/>
    <w:charset w:val="88"/>
    <w:family w:val="script"/>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華康粗黑體">
    <w:altName w:val="微軟正黑體"/>
    <w:charset w:val="88"/>
    <w:family w:val="modern"/>
    <w:pitch w:val="fixed"/>
    <w:sig w:usb0="A000023F" w:usb1="3A4F9C38"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5C103" w14:textId="77777777" w:rsidR="00AC68B1" w:rsidRDefault="00AC68B1" w:rsidP="00AD130B">
      <w:r>
        <w:separator/>
      </w:r>
    </w:p>
  </w:footnote>
  <w:footnote w:type="continuationSeparator" w:id="0">
    <w:p w14:paraId="3DC3A42E" w14:textId="77777777" w:rsidR="00AC68B1" w:rsidRDefault="00AC68B1" w:rsidP="00AD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24C1"/>
    <w:multiLevelType w:val="hybridMultilevel"/>
    <w:tmpl w:val="843687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2241C9"/>
    <w:multiLevelType w:val="hybridMultilevel"/>
    <w:tmpl w:val="243C65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1A3097"/>
    <w:multiLevelType w:val="hybridMultilevel"/>
    <w:tmpl w:val="DF64B3AE"/>
    <w:lvl w:ilvl="0" w:tplc="08AC00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81B55"/>
    <w:multiLevelType w:val="hybridMultilevel"/>
    <w:tmpl w:val="02F6F8A4"/>
    <w:lvl w:ilvl="0" w:tplc="23CCA958">
      <w:start w:val="3"/>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341BC"/>
    <w:multiLevelType w:val="hybridMultilevel"/>
    <w:tmpl w:val="FB08F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FA7583"/>
    <w:multiLevelType w:val="hybridMultilevel"/>
    <w:tmpl w:val="DD8E1D6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2187273"/>
    <w:multiLevelType w:val="hybridMultilevel"/>
    <w:tmpl w:val="A9FCB3A6"/>
    <w:lvl w:ilvl="0" w:tplc="7DEA0F1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116E91"/>
    <w:multiLevelType w:val="hybridMultilevel"/>
    <w:tmpl w:val="8424C5B6"/>
    <w:lvl w:ilvl="0" w:tplc="32426574">
      <w:start w:val="1"/>
      <w:numFmt w:val="decimal"/>
      <w:lvlText w:val="%1."/>
      <w:lvlJc w:val="left"/>
      <w:pPr>
        <w:ind w:left="360" w:hanging="36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5C7CD8"/>
    <w:multiLevelType w:val="hybridMultilevel"/>
    <w:tmpl w:val="8FD439A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5E4E73"/>
    <w:multiLevelType w:val="hybridMultilevel"/>
    <w:tmpl w:val="CD00FA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B436E7"/>
    <w:multiLevelType w:val="hybridMultilevel"/>
    <w:tmpl w:val="3B8014CC"/>
    <w:lvl w:ilvl="0" w:tplc="0409000F">
      <w:start w:val="1"/>
      <w:numFmt w:val="decimal"/>
      <w:lvlText w:val="%1."/>
      <w:lvlJc w:val="left"/>
      <w:pPr>
        <w:ind w:left="480" w:hanging="480"/>
      </w:pPr>
      <w:rPr>
        <w:rFonts w:hint="default"/>
      </w:rPr>
    </w:lvl>
    <w:lvl w:ilvl="1" w:tplc="D736EB7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335F42"/>
    <w:multiLevelType w:val="hybridMultilevel"/>
    <w:tmpl w:val="4DC4BC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AAB0E01"/>
    <w:multiLevelType w:val="hybridMultilevel"/>
    <w:tmpl w:val="443643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EA2BD1"/>
    <w:multiLevelType w:val="hybridMultilevel"/>
    <w:tmpl w:val="81C252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373B5A"/>
    <w:multiLevelType w:val="hybridMultilevel"/>
    <w:tmpl w:val="A238AAD8"/>
    <w:lvl w:ilvl="0" w:tplc="3AC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AF4A66"/>
    <w:multiLevelType w:val="hybridMultilevel"/>
    <w:tmpl w:val="FF504344"/>
    <w:lvl w:ilvl="0" w:tplc="73A4F6A6">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CB1B7A"/>
    <w:multiLevelType w:val="hybridMultilevel"/>
    <w:tmpl w:val="983CB712"/>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7C521639"/>
    <w:multiLevelType w:val="hybridMultilevel"/>
    <w:tmpl w:val="A11E8DD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67466842">
    <w:abstractNumId w:val="1"/>
  </w:num>
  <w:num w:numId="2" w16cid:durableId="760182080">
    <w:abstractNumId w:val="17"/>
  </w:num>
  <w:num w:numId="3" w16cid:durableId="1505507705">
    <w:abstractNumId w:val="2"/>
  </w:num>
  <w:num w:numId="4" w16cid:durableId="598176432">
    <w:abstractNumId w:val="15"/>
  </w:num>
  <w:num w:numId="5" w16cid:durableId="1530528304">
    <w:abstractNumId w:val="3"/>
  </w:num>
  <w:num w:numId="6" w16cid:durableId="1112749788">
    <w:abstractNumId w:val="11"/>
  </w:num>
  <w:num w:numId="7" w16cid:durableId="1987927789">
    <w:abstractNumId w:val="16"/>
  </w:num>
  <w:num w:numId="8" w16cid:durableId="308094678">
    <w:abstractNumId w:val="6"/>
  </w:num>
  <w:num w:numId="9" w16cid:durableId="1605259348">
    <w:abstractNumId w:val="8"/>
  </w:num>
  <w:num w:numId="10" w16cid:durableId="1260336427">
    <w:abstractNumId w:val="7"/>
  </w:num>
  <w:num w:numId="11" w16cid:durableId="218443902">
    <w:abstractNumId w:val="12"/>
  </w:num>
  <w:num w:numId="12" w16cid:durableId="415369121">
    <w:abstractNumId w:val="13"/>
  </w:num>
  <w:num w:numId="13" w16cid:durableId="1738631095">
    <w:abstractNumId w:val="10"/>
  </w:num>
  <w:num w:numId="14" w16cid:durableId="105931404">
    <w:abstractNumId w:val="0"/>
  </w:num>
  <w:num w:numId="15" w16cid:durableId="1598555738">
    <w:abstractNumId w:val="4"/>
  </w:num>
  <w:num w:numId="16" w16cid:durableId="489490051">
    <w:abstractNumId w:val="9"/>
  </w:num>
  <w:num w:numId="17" w16cid:durableId="1117413173">
    <w:abstractNumId w:val="14"/>
  </w:num>
  <w:num w:numId="18" w16cid:durableId="1614828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58"/>
    <w:rsid w:val="000020B6"/>
    <w:rsid w:val="00002C0E"/>
    <w:rsid w:val="0000514F"/>
    <w:rsid w:val="000071CB"/>
    <w:rsid w:val="000153F6"/>
    <w:rsid w:val="00017F01"/>
    <w:rsid w:val="00032EAA"/>
    <w:rsid w:val="00037676"/>
    <w:rsid w:val="00042C84"/>
    <w:rsid w:val="00057B21"/>
    <w:rsid w:val="00070E25"/>
    <w:rsid w:val="000717AD"/>
    <w:rsid w:val="00072CA9"/>
    <w:rsid w:val="000747FF"/>
    <w:rsid w:val="00085B2F"/>
    <w:rsid w:val="00087797"/>
    <w:rsid w:val="00091DCB"/>
    <w:rsid w:val="00092904"/>
    <w:rsid w:val="0009652E"/>
    <w:rsid w:val="00097ECE"/>
    <w:rsid w:val="000A608C"/>
    <w:rsid w:val="000A72B6"/>
    <w:rsid w:val="000B0D1D"/>
    <w:rsid w:val="000B3551"/>
    <w:rsid w:val="000B43C3"/>
    <w:rsid w:val="000C0AA6"/>
    <w:rsid w:val="000D13A0"/>
    <w:rsid w:val="000D192E"/>
    <w:rsid w:val="000D1A2D"/>
    <w:rsid w:val="000D1CC8"/>
    <w:rsid w:val="000D2AF7"/>
    <w:rsid w:val="000D32C4"/>
    <w:rsid w:val="000E7CA2"/>
    <w:rsid w:val="000F1D19"/>
    <w:rsid w:val="000F4A91"/>
    <w:rsid w:val="000F500A"/>
    <w:rsid w:val="0010270D"/>
    <w:rsid w:val="00105B0D"/>
    <w:rsid w:val="00105BA1"/>
    <w:rsid w:val="001062F6"/>
    <w:rsid w:val="001100D9"/>
    <w:rsid w:val="0011457E"/>
    <w:rsid w:val="0011746A"/>
    <w:rsid w:val="00121CE7"/>
    <w:rsid w:val="00123656"/>
    <w:rsid w:val="001277D9"/>
    <w:rsid w:val="00131CAD"/>
    <w:rsid w:val="001338FD"/>
    <w:rsid w:val="00137FAD"/>
    <w:rsid w:val="00145C6F"/>
    <w:rsid w:val="001468AD"/>
    <w:rsid w:val="001506F3"/>
    <w:rsid w:val="00150D28"/>
    <w:rsid w:val="0015222F"/>
    <w:rsid w:val="00152C35"/>
    <w:rsid w:val="001552A7"/>
    <w:rsid w:val="00160D11"/>
    <w:rsid w:val="0016252A"/>
    <w:rsid w:val="00163AB1"/>
    <w:rsid w:val="00172163"/>
    <w:rsid w:val="0017476B"/>
    <w:rsid w:val="00174A30"/>
    <w:rsid w:val="001825C6"/>
    <w:rsid w:val="001902A0"/>
    <w:rsid w:val="00191E65"/>
    <w:rsid w:val="001A277E"/>
    <w:rsid w:val="001A2E4E"/>
    <w:rsid w:val="001A3F96"/>
    <w:rsid w:val="001A5758"/>
    <w:rsid w:val="001A7756"/>
    <w:rsid w:val="001B377C"/>
    <w:rsid w:val="001B5482"/>
    <w:rsid w:val="001B6451"/>
    <w:rsid w:val="001B665C"/>
    <w:rsid w:val="001B678D"/>
    <w:rsid w:val="001C1853"/>
    <w:rsid w:val="001C5E96"/>
    <w:rsid w:val="001C64C6"/>
    <w:rsid w:val="001D2521"/>
    <w:rsid w:val="001D2EC4"/>
    <w:rsid w:val="001D4E4F"/>
    <w:rsid w:val="001D7170"/>
    <w:rsid w:val="001E00E0"/>
    <w:rsid w:val="001E1780"/>
    <w:rsid w:val="001E356C"/>
    <w:rsid w:val="001F036C"/>
    <w:rsid w:val="001F090A"/>
    <w:rsid w:val="001F190D"/>
    <w:rsid w:val="001F1E92"/>
    <w:rsid w:val="001F278E"/>
    <w:rsid w:val="001F6039"/>
    <w:rsid w:val="0020472D"/>
    <w:rsid w:val="00207A86"/>
    <w:rsid w:val="002104EB"/>
    <w:rsid w:val="002105FB"/>
    <w:rsid w:val="002148C7"/>
    <w:rsid w:val="00232641"/>
    <w:rsid w:val="002345D8"/>
    <w:rsid w:val="00236AC1"/>
    <w:rsid w:val="0024536C"/>
    <w:rsid w:val="002460C9"/>
    <w:rsid w:val="0025709F"/>
    <w:rsid w:val="00263483"/>
    <w:rsid w:val="00271A69"/>
    <w:rsid w:val="00272364"/>
    <w:rsid w:val="00285D85"/>
    <w:rsid w:val="00290AB5"/>
    <w:rsid w:val="00294F09"/>
    <w:rsid w:val="002A43F8"/>
    <w:rsid w:val="002C69D1"/>
    <w:rsid w:val="002C79B9"/>
    <w:rsid w:val="002D3BED"/>
    <w:rsid w:val="002D5AB9"/>
    <w:rsid w:val="002E4F2C"/>
    <w:rsid w:val="002F420F"/>
    <w:rsid w:val="002F6897"/>
    <w:rsid w:val="00307222"/>
    <w:rsid w:val="00310442"/>
    <w:rsid w:val="00310EF4"/>
    <w:rsid w:val="00311E90"/>
    <w:rsid w:val="00316A1F"/>
    <w:rsid w:val="00322731"/>
    <w:rsid w:val="00327FE9"/>
    <w:rsid w:val="0033256C"/>
    <w:rsid w:val="0034042B"/>
    <w:rsid w:val="00346F8C"/>
    <w:rsid w:val="00351579"/>
    <w:rsid w:val="00352BE3"/>
    <w:rsid w:val="00357BF6"/>
    <w:rsid w:val="0036327A"/>
    <w:rsid w:val="003637AD"/>
    <w:rsid w:val="00364112"/>
    <w:rsid w:val="00376C55"/>
    <w:rsid w:val="00383566"/>
    <w:rsid w:val="00386774"/>
    <w:rsid w:val="0039203D"/>
    <w:rsid w:val="00393C81"/>
    <w:rsid w:val="00397C73"/>
    <w:rsid w:val="003A1AB6"/>
    <w:rsid w:val="003A2D04"/>
    <w:rsid w:val="003A70C7"/>
    <w:rsid w:val="003B31E0"/>
    <w:rsid w:val="003B40BA"/>
    <w:rsid w:val="003B60EF"/>
    <w:rsid w:val="003C2F3A"/>
    <w:rsid w:val="003D3626"/>
    <w:rsid w:val="003D374E"/>
    <w:rsid w:val="003E463E"/>
    <w:rsid w:val="003E50AB"/>
    <w:rsid w:val="003E60F9"/>
    <w:rsid w:val="003F0C75"/>
    <w:rsid w:val="003F434A"/>
    <w:rsid w:val="00401ACB"/>
    <w:rsid w:val="00404036"/>
    <w:rsid w:val="00413744"/>
    <w:rsid w:val="00420474"/>
    <w:rsid w:val="00422777"/>
    <w:rsid w:val="004247DF"/>
    <w:rsid w:val="0042558A"/>
    <w:rsid w:val="00431795"/>
    <w:rsid w:val="00445C8C"/>
    <w:rsid w:val="00451E68"/>
    <w:rsid w:val="004533BC"/>
    <w:rsid w:val="00453A72"/>
    <w:rsid w:val="004656E8"/>
    <w:rsid w:val="00466820"/>
    <w:rsid w:val="00470A16"/>
    <w:rsid w:val="00470EF3"/>
    <w:rsid w:val="00472F57"/>
    <w:rsid w:val="0047386A"/>
    <w:rsid w:val="00474310"/>
    <w:rsid w:val="00490D94"/>
    <w:rsid w:val="00492DEB"/>
    <w:rsid w:val="00496283"/>
    <w:rsid w:val="004A0F7E"/>
    <w:rsid w:val="004A1BBF"/>
    <w:rsid w:val="004A524C"/>
    <w:rsid w:val="004A5FAC"/>
    <w:rsid w:val="004A6989"/>
    <w:rsid w:val="004A6EB5"/>
    <w:rsid w:val="004A7339"/>
    <w:rsid w:val="004B31C0"/>
    <w:rsid w:val="004B4563"/>
    <w:rsid w:val="004B59E3"/>
    <w:rsid w:val="004B5CF7"/>
    <w:rsid w:val="004B76BE"/>
    <w:rsid w:val="004C1677"/>
    <w:rsid w:val="004C5824"/>
    <w:rsid w:val="004D0343"/>
    <w:rsid w:val="004D54B3"/>
    <w:rsid w:val="004E009D"/>
    <w:rsid w:val="004E1FD4"/>
    <w:rsid w:val="004E36C7"/>
    <w:rsid w:val="004F22D7"/>
    <w:rsid w:val="004F795B"/>
    <w:rsid w:val="00500F69"/>
    <w:rsid w:val="005030D2"/>
    <w:rsid w:val="00506D52"/>
    <w:rsid w:val="00516366"/>
    <w:rsid w:val="00516885"/>
    <w:rsid w:val="0052049F"/>
    <w:rsid w:val="0052142E"/>
    <w:rsid w:val="005222DC"/>
    <w:rsid w:val="0052273C"/>
    <w:rsid w:val="00533F4A"/>
    <w:rsid w:val="005351C3"/>
    <w:rsid w:val="00545B7F"/>
    <w:rsid w:val="00557D74"/>
    <w:rsid w:val="005605B9"/>
    <w:rsid w:val="00560683"/>
    <w:rsid w:val="00561006"/>
    <w:rsid w:val="00561C3B"/>
    <w:rsid w:val="005638B4"/>
    <w:rsid w:val="005733A4"/>
    <w:rsid w:val="00574185"/>
    <w:rsid w:val="0058150D"/>
    <w:rsid w:val="00581892"/>
    <w:rsid w:val="00590E38"/>
    <w:rsid w:val="0059136A"/>
    <w:rsid w:val="00595690"/>
    <w:rsid w:val="005B22C6"/>
    <w:rsid w:val="005C3468"/>
    <w:rsid w:val="005D235C"/>
    <w:rsid w:val="005D4651"/>
    <w:rsid w:val="005D4A0D"/>
    <w:rsid w:val="005D7AD9"/>
    <w:rsid w:val="005E578F"/>
    <w:rsid w:val="005F145B"/>
    <w:rsid w:val="005F4895"/>
    <w:rsid w:val="005F6CD5"/>
    <w:rsid w:val="005F7C07"/>
    <w:rsid w:val="006241CB"/>
    <w:rsid w:val="0063470F"/>
    <w:rsid w:val="00635960"/>
    <w:rsid w:val="0065328A"/>
    <w:rsid w:val="00657B69"/>
    <w:rsid w:val="00662C32"/>
    <w:rsid w:val="00664276"/>
    <w:rsid w:val="0066736D"/>
    <w:rsid w:val="00667974"/>
    <w:rsid w:val="0067335A"/>
    <w:rsid w:val="006739DF"/>
    <w:rsid w:val="00681016"/>
    <w:rsid w:val="00693599"/>
    <w:rsid w:val="0069670E"/>
    <w:rsid w:val="006A5657"/>
    <w:rsid w:val="006B09A7"/>
    <w:rsid w:val="006B2643"/>
    <w:rsid w:val="006B439A"/>
    <w:rsid w:val="006C2C32"/>
    <w:rsid w:val="006C4D21"/>
    <w:rsid w:val="006C5B9C"/>
    <w:rsid w:val="006D3654"/>
    <w:rsid w:val="006D6098"/>
    <w:rsid w:val="006D6245"/>
    <w:rsid w:val="006D637B"/>
    <w:rsid w:val="006E174C"/>
    <w:rsid w:val="007048DF"/>
    <w:rsid w:val="0070538B"/>
    <w:rsid w:val="0070704F"/>
    <w:rsid w:val="00712FB2"/>
    <w:rsid w:val="007160B0"/>
    <w:rsid w:val="0072570C"/>
    <w:rsid w:val="0073057D"/>
    <w:rsid w:val="00742D36"/>
    <w:rsid w:val="00743835"/>
    <w:rsid w:val="00750487"/>
    <w:rsid w:val="00750A9B"/>
    <w:rsid w:val="00752207"/>
    <w:rsid w:val="007574C4"/>
    <w:rsid w:val="007574F2"/>
    <w:rsid w:val="007709E7"/>
    <w:rsid w:val="00771EEC"/>
    <w:rsid w:val="00772C0A"/>
    <w:rsid w:val="00774F9C"/>
    <w:rsid w:val="00782649"/>
    <w:rsid w:val="00787898"/>
    <w:rsid w:val="007879D7"/>
    <w:rsid w:val="0079133F"/>
    <w:rsid w:val="0079623A"/>
    <w:rsid w:val="00797C2A"/>
    <w:rsid w:val="007A1F7F"/>
    <w:rsid w:val="007A3A30"/>
    <w:rsid w:val="007A4953"/>
    <w:rsid w:val="007B24E9"/>
    <w:rsid w:val="007B4634"/>
    <w:rsid w:val="007B76B8"/>
    <w:rsid w:val="007C267A"/>
    <w:rsid w:val="007C4DC6"/>
    <w:rsid w:val="007C797B"/>
    <w:rsid w:val="007D401B"/>
    <w:rsid w:val="007D5445"/>
    <w:rsid w:val="007D59D2"/>
    <w:rsid w:val="007E31D2"/>
    <w:rsid w:val="007E3B96"/>
    <w:rsid w:val="007E50F7"/>
    <w:rsid w:val="007F1E18"/>
    <w:rsid w:val="007F7995"/>
    <w:rsid w:val="00805F78"/>
    <w:rsid w:val="008267A7"/>
    <w:rsid w:val="008272A0"/>
    <w:rsid w:val="0083120C"/>
    <w:rsid w:val="00832300"/>
    <w:rsid w:val="00840AA0"/>
    <w:rsid w:val="00843225"/>
    <w:rsid w:val="0085224E"/>
    <w:rsid w:val="00860222"/>
    <w:rsid w:val="008603C0"/>
    <w:rsid w:val="00861D2D"/>
    <w:rsid w:val="00862658"/>
    <w:rsid w:val="00873130"/>
    <w:rsid w:val="008804A4"/>
    <w:rsid w:val="0088361C"/>
    <w:rsid w:val="00884D95"/>
    <w:rsid w:val="0088696C"/>
    <w:rsid w:val="00887EC0"/>
    <w:rsid w:val="00890A58"/>
    <w:rsid w:val="00890AB3"/>
    <w:rsid w:val="008945CD"/>
    <w:rsid w:val="00896497"/>
    <w:rsid w:val="008A1384"/>
    <w:rsid w:val="008A613A"/>
    <w:rsid w:val="008B1856"/>
    <w:rsid w:val="008B3F1A"/>
    <w:rsid w:val="008C261A"/>
    <w:rsid w:val="008C2D58"/>
    <w:rsid w:val="008C4BC2"/>
    <w:rsid w:val="008C61E4"/>
    <w:rsid w:val="008E0469"/>
    <w:rsid w:val="008E646B"/>
    <w:rsid w:val="008F17D5"/>
    <w:rsid w:val="008F5BF3"/>
    <w:rsid w:val="008F5CC3"/>
    <w:rsid w:val="00902841"/>
    <w:rsid w:val="00902A48"/>
    <w:rsid w:val="00902A94"/>
    <w:rsid w:val="00903654"/>
    <w:rsid w:val="0090546A"/>
    <w:rsid w:val="009121A9"/>
    <w:rsid w:val="00915FA7"/>
    <w:rsid w:val="009263DD"/>
    <w:rsid w:val="00933C3C"/>
    <w:rsid w:val="00934838"/>
    <w:rsid w:val="009359C8"/>
    <w:rsid w:val="0093797F"/>
    <w:rsid w:val="00944019"/>
    <w:rsid w:val="00970E80"/>
    <w:rsid w:val="00970EB2"/>
    <w:rsid w:val="00973D85"/>
    <w:rsid w:val="00974ACB"/>
    <w:rsid w:val="00975FFA"/>
    <w:rsid w:val="0098270B"/>
    <w:rsid w:val="009841DC"/>
    <w:rsid w:val="009842ED"/>
    <w:rsid w:val="00992229"/>
    <w:rsid w:val="00994B78"/>
    <w:rsid w:val="009A1822"/>
    <w:rsid w:val="009A1F98"/>
    <w:rsid w:val="009B0C5D"/>
    <w:rsid w:val="009B1A0B"/>
    <w:rsid w:val="009C1A92"/>
    <w:rsid w:val="009D600F"/>
    <w:rsid w:val="009E26A9"/>
    <w:rsid w:val="009E37D5"/>
    <w:rsid w:val="009E4058"/>
    <w:rsid w:val="009F42F4"/>
    <w:rsid w:val="009F63C3"/>
    <w:rsid w:val="00A022FA"/>
    <w:rsid w:val="00A02333"/>
    <w:rsid w:val="00A23E5F"/>
    <w:rsid w:val="00A30ECA"/>
    <w:rsid w:val="00A34030"/>
    <w:rsid w:val="00A343E4"/>
    <w:rsid w:val="00A34747"/>
    <w:rsid w:val="00A350A4"/>
    <w:rsid w:val="00A36897"/>
    <w:rsid w:val="00A45172"/>
    <w:rsid w:val="00A4598E"/>
    <w:rsid w:val="00A47760"/>
    <w:rsid w:val="00A53966"/>
    <w:rsid w:val="00A61342"/>
    <w:rsid w:val="00A709FD"/>
    <w:rsid w:val="00A70ADF"/>
    <w:rsid w:val="00A73C9A"/>
    <w:rsid w:val="00A75BBC"/>
    <w:rsid w:val="00A83A88"/>
    <w:rsid w:val="00A97EDB"/>
    <w:rsid w:val="00AA30DC"/>
    <w:rsid w:val="00AA3B44"/>
    <w:rsid w:val="00AB406D"/>
    <w:rsid w:val="00AB7CF2"/>
    <w:rsid w:val="00AC3956"/>
    <w:rsid w:val="00AC5136"/>
    <w:rsid w:val="00AC613A"/>
    <w:rsid w:val="00AC68B1"/>
    <w:rsid w:val="00AD130B"/>
    <w:rsid w:val="00AD47E3"/>
    <w:rsid w:val="00AD4D41"/>
    <w:rsid w:val="00AD4F37"/>
    <w:rsid w:val="00AD5E79"/>
    <w:rsid w:val="00AD6659"/>
    <w:rsid w:val="00AD7A0F"/>
    <w:rsid w:val="00AE044F"/>
    <w:rsid w:val="00AE11E5"/>
    <w:rsid w:val="00AE2951"/>
    <w:rsid w:val="00AE4015"/>
    <w:rsid w:val="00AE5691"/>
    <w:rsid w:val="00AF2B2F"/>
    <w:rsid w:val="00AF2CE0"/>
    <w:rsid w:val="00B1479D"/>
    <w:rsid w:val="00B237F6"/>
    <w:rsid w:val="00B27B37"/>
    <w:rsid w:val="00B30680"/>
    <w:rsid w:val="00B36C8F"/>
    <w:rsid w:val="00B41896"/>
    <w:rsid w:val="00B423D2"/>
    <w:rsid w:val="00B432A0"/>
    <w:rsid w:val="00B433F2"/>
    <w:rsid w:val="00B644AE"/>
    <w:rsid w:val="00B6495D"/>
    <w:rsid w:val="00B7753F"/>
    <w:rsid w:val="00B77D73"/>
    <w:rsid w:val="00B86E83"/>
    <w:rsid w:val="00BA6562"/>
    <w:rsid w:val="00BB73D4"/>
    <w:rsid w:val="00BB74A5"/>
    <w:rsid w:val="00BC07A2"/>
    <w:rsid w:val="00BC2E2B"/>
    <w:rsid w:val="00BC5233"/>
    <w:rsid w:val="00BC7668"/>
    <w:rsid w:val="00BC7EE0"/>
    <w:rsid w:val="00BD10B5"/>
    <w:rsid w:val="00BD2C12"/>
    <w:rsid w:val="00BD7349"/>
    <w:rsid w:val="00BE3716"/>
    <w:rsid w:val="00C01724"/>
    <w:rsid w:val="00C019E6"/>
    <w:rsid w:val="00C01CD0"/>
    <w:rsid w:val="00C03F4B"/>
    <w:rsid w:val="00C05011"/>
    <w:rsid w:val="00C10CDC"/>
    <w:rsid w:val="00C14CE1"/>
    <w:rsid w:val="00C14E43"/>
    <w:rsid w:val="00C2190E"/>
    <w:rsid w:val="00C26806"/>
    <w:rsid w:val="00C274A3"/>
    <w:rsid w:val="00C3154E"/>
    <w:rsid w:val="00C32623"/>
    <w:rsid w:val="00C419E0"/>
    <w:rsid w:val="00C41BF5"/>
    <w:rsid w:val="00C52910"/>
    <w:rsid w:val="00C6000B"/>
    <w:rsid w:val="00C6155D"/>
    <w:rsid w:val="00C6369E"/>
    <w:rsid w:val="00C72BF5"/>
    <w:rsid w:val="00C83A0E"/>
    <w:rsid w:val="00C90EFE"/>
    <w:rsid w:val="00C9539D"/>
    <w:rsid w:val="00CA5F5E"/>
    <w:rsid w:val="00CC5AAF"/>
    <w:rsid w:val="00CE0AAC"/>
    <w:rsid w:val="00CE396C"/>
    <w:rsid w:val="00CE4130"/>
    <w:rsid w:val="00CE72B2"/>
    <w:rsid w:val="00CE7FFD"/>
    <w:rsid w:val="00CF5B30"/>
    <w:rsid w:val="00CF6C08"/>
    <w:rsid w:val="00CF7900"/>
    <w:rsid w:val="00D01960"/>
    <w:rsid w:val="00D036F8"/>
    <w:rsid w:val="00D07DE7"/>
    <w:rsid w:val="00D1076D"/>
    <w:rsid w:val="00D143A7"/>
    <w:rsid w:val="00D22309"/>
    <w:rsid w:val="00D24CE9"/>
    <w:rsid w:val="00D273F2"/>
    <w:rsid w:val="00D31C37"/>
    <w:rsid w:val="00D33FCF"/>
    <w:rsid w:val="00D5013D"/>
    <w:rsid w:val="00D5062F"/>
    <w:rsid w:val="00D54103"/>
    <w:rsid w:val="00D55092"/>
    <w:rsid w:val="00D5686C"/>
    <w:rsid w:val="00D56D47"/>
    <w:rsid w:val="00D61D0F"/>
    <w:rsid w:val="00D6340D"/>
    <w:rsid w:val="00D7000B"/>
    <w:rsid w:val="00D708D3"/>
    <w:rsid w:val="00D744EA"/>
    <w:rsid w:val="00D845CE"/>
    <w:rsid w:val="00D8604C"/>
    <w:rsid w:val="00D92754"/>
    <w:rsid w:val="00DA254E"/>
    <w:rsid w:val="00DA751B"/>
    <w:rsid w:val="00DC2B2A"/>
    <w:rsid w:val="00DC3831"/>
    <w:rsid w:val="00DD1983"/>
    <w:rsid w:val="00DD2FB2"/>
    <w:rsid w:val="00DD759E"/>
    <w:rsid w:val="00DE7AF2"/>
    <w:rsid w:val="00DF0B9F"/>
    <w:rsid w:val="00DF1E13"/>
    <w:rsid w:val="00E04169"/>
    <w:rsid w:val="00E04A8F"/>
    <w:rsid w:val="00E111FB"/>
    <w:rsid w:val="00E178A8"/>
    <w:rsid w:val="00E27D8D"/>
    <w:rsid w:val="00E345DB"/>
    <w:rsid w:val="00E34E95"/>
    <w:rsid w:val="00E35FE2"/>
    <w:rsid w:val="00E371A6"/>
    <w:rsid w:val="00E455C1"/>
    <w:rsid w:val="00E5213D"/>
    <w:rsid w:val="00E5270F"/>
    <w:rsid w:val="00E52E6E"/>
    <w:rsid w:val="00E54A6C"/>
    <w:rsid w:val="00E56F79"/>
    <w:rsid w:val="00E57B57"/>
    <w:rsid w:val="00E6275C"/>
    <w:rsid w:val="00E754E5"/>
    <w:rsid w:val="00E75A55"/>
    <w:rsid w:val="00E84397"/>
    <w:rsid w:val="00E86CC3"/>
    <w:rsid w:val="00E93854"/>
    <w:rsid w:val="00E94676"/>
    <w:rsid w:val="00E951BD"/>
    <w:rsid w:val="00EB02BC"/>
    <w:rsid w:val="00EB16FE"/>
    <w:rsid w:val="00EB3956"/>
    <w:rsid w:val="00EB56E0"/>
    <w:rsid w:val="00EC3C98"/>
    <w:rsid w:val="00EC3EA3"/>
    <w:rsid w:val="00EC41CC"/>
    <w:rsid w:val="00ED1CED"/>
    <w:rsid w:val="00ED3BE0"/>
    <w:rsid w:val="00ED62B9"/>
    <w:rsid w:val="00EE1B05"/>
    <w:rsid w:val="00EE58F7"/>
    <w:rsid w:val="00F12DC4"/>
    <w:rsid w:val="00F17FE0"/>
    <w:rsid w:val="00F201D9"/>
    <w:rsid w:val="00F22686"/>
    <w:rsid w:val="00F25AA5"/>
    <w:rsid w:val="00F4064A"/>
    <w:rsid w:val="00F458D0"/>
    <w:rsid w:val="00F55613"/>
    <w:rsid w:val="00F62715"/>
    <w:rsid w:val="00F63227"/>
    <w:rsid w:val="00F64F0E"/>
    <w:rsid w:val="00F65D1C"/>
    <w:rsid w:val="00F760A5"/>
    <w:rsid w:val="00F8350A"/>
    <w:rsid w:val="00F908A8"/>
    <w:rsid w:val="00F916FB"/>
    <w:rsid w:val="00F92A45"/>
    <w:rsid w:val="00FA2275"/>
    <w:rsid w:val="00FA2E5D"/>
    <w:rsid w:val="00FB010F"/>
    <w:rsid w:val="00FC0626"/>
    <w:rsid w:val="00FC201F"/>
    <w:rsid w:val="00FD45E9"/>
    <w:rsid w:val="00FD5C3C"/>
    <w:rsid w:val="00FD7836"/>
    <w:rsid w:val="00FE2C1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3C1B8FC"/>
  <w15:docId w15:val="{714BC358-84C7-446A-A02B-2268690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A5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90A58"/>
    <w:rPr>
      <w:rFonts w:asciiTheme="majorHAnsi" w:eastAsiaTheme="majorEastAsia" w:hAnsiTheme="majorHAnsi" w:cstheme="majorBidi"/>
      <w:sz w:val="18"/>
      <w:szCs w:val="18"/>
    </w:rPr>
  </w:style>
  <w:style w:type="table" w:styleId="a5">
    <w:name w:val="Table Grid"/>
    <w:basedOn w:val="a1"/>
    <w:uiPriority w:val="59"/>
    <w:rsid w:val="004A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D130B"/>
    <w:pPr>
      <w:tabs>
        <w:tab w:val="center" w:pos="4153"/>
        <w:tab w:val="right" w:pos="8306"/>
      </w:tabs>
      <w:snapToGrid w:val="0"/>
    </w:pPr>
    <w:rPr>
      <w:sz w:val="20"/>
      <w:szCs w:val="20"/>
    </w:rPr>
  </w:style>
  <w:style w:type="character" w:customStyle="1" w:styleId="a7">
    <w:name w:val="頁首 字元"/>
    <w:basedOn w:val="a0"/>
    <w:link w:val="a6"/>
    <w:uiPriority w:val="99"/>
    <w:rsid w:val="00AD130B"/>
    <w:rPr>
      <w:sz w:val="20"/>
      <w:szCs w:val="20"/>
    </w:rPr>
  </w:style>
  <w:style w:type="paragraph" w:styleId="a8">
    <w:name w:val="footer"/>
    <w:basedOn w:val="a"/>
    <w:link w:val="a9"/>
    <w:uiPriority w:val="99"/>
    <w:unhideWhenUsed/>
    <w:rsid w:val="00AD130B"/>
    <w:pPr>
      <w:tabs>
        <w:tab w:val="center" w:pos="4153"/>
        <w:tab w:val="right" w:pos="8306"/>
      </w:tabs>
      <w:snapToGrid w:val="0"/>
    </w:pPr>
    <w:rPr>
      <w:sz w:val="20"/>
      <w:szCs w:val="20"/>
    </w:rPr>
  </w:style>
  <w:style w:type="character" w:customStyle="1" w:styleId="a9">
    <w:name w:val="頁尾 字元"/>
    <w:basedOn w:val="a0"/>
    <w:link w:val="a8"/>
    <w:uiPriority w:val="99"/>
    <w:rsid w:val="00AD130B"/>
    <w:rPr>
      <w:sz w:val="20"/>
      <w:szCs w:val="20"/>
    </w:rPr>
  </w:style>
  <w:style w:type="character" w:customStyle="1" w:styleId="tcontentstyle1">
    <w:name w:val="tcontentstyle1"/>
    <w:basedOn w:val="a0"/>
    <w:rsid w:val="00A36897"/>
  </w:style>
  <w:style w:type="character" w:styleId="aa">
    <w:name w:val="Strong"/>
    <w:basedOn w:val="a0"/>
    <w:uiPriority w:val="22"/>
    <w:qFormat/>
    <w:rsid w:val="0042558A"/>
    <w:rPr>
      <w:b/>
      <w:bCs/>
    </w:rPr>
  </w:style>
  <w:style w:type="character" w:styleId="ab">
    <w:name w:val="annotation reference"/>
    <w:basedOn w:val="a0"/>
    <w:uiPriority w:val="99"/>
    <w:semiHidden/>
    <w:unhideWhenUsed/>
    <w:rsid w:val="007F7995"/>
    <w:rPr>
      <w:sz w:val="18"/>
      <w:szCs w:val="18"/>
    </w:rPr>
  </w:style>
  <w:style w:type="paragraph" w:styleId="ac">
    <w:name w:val="annotation text"/>
    <w:basedOn w:val="a"/>
    <w:link w:val="ad"/>
    <w:uiPriority w:val="99"/>
    <w:semiHidden/>
    <w:unhideWhenUsed/>
    <w:rsid w:val="007F7995"/>
  </w:style>
  <w:style w:type="character" w:customStyle="1" w:styleId="ad">
    <w:name w:val="註解文字 字元"/>
    <w:basedOn w:val="a0"/>
    <w:link w:val="ac"/>
    <w:uiPriority w:val="99"/>
    <w:semiHidden/>
    <w:rsid w:val="007F7995"/>
  </w:style>
  <w:style w:type="paragraph" w:styleId="ae">
    <w:name w:val="annotation subject"/>
    <w:basedOn w:val="ac"/>
    <w:next w:val="ac"/>
    <w:link w:val="af"/>
    <w:uiPriority w:val="99"/>
    <w:semiHidden/>
    <w:unhideWhenUsed/>
    <w:rsid w:val="007F7995"/>
    <w:rPr>
      <w:b/>
      <w:bCs/>
    </w:rPr>
  </w:style>
  <w:style w:type="character" w:customStyle="1" w:styleId="af">
    <w:name w:val="註解主旨 字元"/>
    <w:basedOn w:val="ad"/>
    <w:link w:val="ae"/>
    <w:uiPriority w:val="99"/>
    <w:semiHidden/>
    <w:rsid w:val="007F7995"/>
    <w:rPr>
      <w:b/>
      <w:bCs/>
    </w:rPr>
  </w:style>
  <w:style w:type="character" w:customStyle="1" w:styleId="apple-converted-space">
    <w:name w:val="apple-converted-space"/>
    <w:basedOn w:val="a0"/>
    <w:rsid w:val="005D7AD9"/>
  </w:style>
  <w:style w:type="paragraph" w:styleId="af0">
    <w:name w:val="List Paragraph"/>
    <w:basedOn w:val="a"/>
    <w:uiPriority w:val="34"/>
    <w:qFormat/>
    <w:rsid w:val="003637AD"/>
    <w:pPr>
      <w:ind w:leftChars="200" w:left="480"/>
    </w:pPr>
  </w:style>
  <w:style w:type="character" w:styleId="af1">
    <w:name w:val="Hyperlink"/>
    <w:basedOn w:val="a0"/>
    <w:uiPriority w:val="99"/>
    <w:unhideWhenUsed/>
    <w:rsid w:val="00B30680"/>
    <w:rPr>
      <w:color w:val="0000FF" w:themeColor="hyperlink"/>
      <w:u w:val="single"/>
    </w:rPr>
  </w:style>
  <w:style w:type="paragraph" w:styleId="af2">
    <w:name w:val="No Spacing"/>
    <w:uiPriority w:val="1"/>
    <w:qFormat/>
    <w:rsid w:val="009E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0687">
      <w:bodyDiv w:val="1"/>
      <w:marLeft w:val="0"/>
      <w:marRight w:val="0"/>
      <w:marTop w:val="0"/>
      <w:marBottom w:val="0"/>
      <w:divBdr>
        <w:top w:val="none" w:sz="0" w:space="0" w:color="auto"/>
        <w:left w:val="none" w:sz="0" w:space="0" w:color="auto"/>
        <w:bottom w:val="none" w:sz="0" w:space="0" w:color="auto"/>
        <w:right w:val="none" w:sz="0" w:space="0" w:color="auto"/>
      </w:divBdr>
    </w:div>
    <w:div w:id="850797934">
      <w:bodyDiv w:val="1"/>
      <w:marLeft w:val="0"/>
      <w:marRight w:val="0"/>
      <w:marTop w:val="0"/>
      <w:marBottom w:val="0"/>
      <w:divBdr>
        <w:top w:val="none" w:sz="0" w:space="0" w:color="auto"/>
        <w:left w:val="none" w:sz="0" w:space="0" w:color="auto"/>
        <w:bottom w:val="none" w:sz="0" w:space="0" w:color="auto"/>
        <w:right w:val="none" w:sz="0" w:space="0" w:color="auto"/>
      </w:divBdr>
    </w:div>
    <w:div w:id="927347461">
      <w:bodyDiv w:val="1"/>
      <w:marLeft w:val="0"/>
      <w:marRight w:val="0"/>
      <w:marTop w:val="0"/>
      <w:marBottom w:val="0"/>
      <w:divBdr>
        <w:top w:val="none" w:sz="0" w:space="0" w:color="auto"/>
        <w:left w:val="none" w:sz="0" w:space="0" w:color="auto"/>
        <w:bottom w:val="none" w:sz="0" w:space="0" w:color="auto"/>
        <w:right w:val="none" w:sz="0" w:space="0" w:color="auto"/>
      </w:divBdr>
    </w:div>
    <w:div w:id="996149878">
      <w:bodyDiv w:val="1"/>
      <w:marLeft w:val="0"/>
      <w:marRight w:val="0"/>
      <w:marTop w:val="0"/>
      <w:marBottom w:val="0"/>
      <w:divBdr>
        <w:top w:val="none" w:sz="0" w:space="0" w:color="auto"/>
        <w:left w:val="none" w:sz="0" w:space="0" w:color="auto"/>
        <w:bottom w:val="none" w:sz="0" w:space="0" w:color="auto"/>
        <w:right w:val="none" w:sz="0" w:space="0" w:color="auto"/>
      </w:divBdr>
    </w:div>
    <w:div w:id="1397122446">
      <w:bodyDiv w:val="1"/>
      <w:marLeft w:val="0"/>
      <w:marRight w:val="0"/>
      <w:marTop w:val="0"/>
      <w:marBottom w:val="0"/>
      <w:divBdr>
        <w:top w:val="none" w:sz="0" w:space="0" w:color="auto"/>
        <w:left w:val="none" w:sz="0" w:space="0" w:color="auto"/>
        <w:bottom w:val="none" w:sz="0" w:space="0" w:color="auto"/>
        <w:right w:val="none" w:sz="0" w:space="0" w:color="auto"/>
      </w:divBdr>
    </w:div>
    <w:div w:id="1723093212">
      <w:bodyDiv w:val="1"/>
      <w:marLeft w:val="0"/>
      <w:marRight w:val="0"/>
      <w:marTop w:val="0"/>
      <w:marBottom w:val="0"/>
      <w:divBdr>
        <w:top w:val="none" w:sz="0" w:space="0" w:color="auto"/>
        <w:left w:val="none" w:sz="0" w:space="0" w:color="auto"/>
        <w:bottom w:val="none" w:sz="0" w:space="0" w:color="auto"/>
        <w:right w:val="none" w:sz="0" w:space="0" w:color="auto"/>
      </w:divBdr>
    </w:div>
    <w:div w:id="196804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B08E-1C0F-4BA6-9694-3AD9D148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209</Words>
  <Characters>1192</Characters>
  <Application>Microsoft Office Word</Application>
  <DocSecurity>0</DocSecurity>
  <Lines>9</Lines>
  <Paragraphs>2</Paragraphs>
  <ScaleCrop>false</ScaleCrop>
  <Company>user</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台南市工業會專員 陳鴻萱</cp:lastModifiedBy>
  <cp:revision>7</cp:revision>
  <cp:lastPrinted>2024-02-02T02:08:00Z</cp:lastPrinted>
  <dcterms:created xsi:type="dcterms:W3CDTF">2024-06-25T01:16:00Z</dcterms:created>
  <dcterms:modified xsi:type="dcterms:W3CDTF">2024-06-25T01:29:00Z</dcterms:modified>
</cp:coreProperties>
</file>