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696F6" w14:textId="77777777" w:rsidR="00006BF8" w:rsidRPr="002A5E3E" w:rsidRDefault="00FA49D0" w:rsidP="00FA49D0">
      <w:pPr>
        <w:snapToGrid w:val="0"/>
        <w:contextualSpacing/>
        <w:jc w:val="center"/>
        <w:rPr>
          <w:rFonts w:ascii="源石黑體 B" w:eastAsia="源石黑體 B" w:hAnsi="源石黑體 B"/>
          <w:color w:val="1F4E79" w:themeColor="accent5" w:themeShade="80"/>
          <w:kern w:val="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A5E3E">
        <w:rPr>
          <w:rFonts w:ascii="源石黑體 B" w:eastAsia="源石黑體 B" w:hAnsi="源石黑體 B" w:hint="eastAsia"/>
          <w:color w:val="1F4E79" w:themeColor="accent5" w:themeShade="80"/>
          <w:kern w:val="0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台南市工業會績優工廠觀摩</w:t>
      </w:r>
    </w:p>
    <w:p w14:paraId="5D0A2026" w14:textId="1B990719" w:rsidR="00FC68D2" w:rsidRPr="00796E98" w:rsidRDefault="0090604D" w:rsidP="00FA49D0">
      <w:pPr>
        <w:snapToGrid w:val="0"/>
        <w:contextualSpacing/>
        <w:jc w:val="center"/>
        <w:rPr>
          <w:rFonts w:ascii="華康華綜體W5" w:eastAsia="華康華綜體W5"/>
          <w:b/>
          <w:color w:val="404040" w:themeColor="text1" w:themeTint="BF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E3A2F">
        <w:rPr>
          <w:rFonts w:ascii="華康POP1體W7(P)" w:eastAsia="華康POP1體W7(P)" w:hint="eastAsia"/>
          <w:noProof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7B6CC" wp14:editId="7C391833">
                <wp:simplePos x="0" y="0"/>
                <wp:positionH relativeFrom="column">
                  <wp:posOffset>-23495</wp:posOffset>
                </wp:positionH>
                <wp:positionV relativeFrom="paragraph">
                  <wp:posOffset>276225</wp:posOffset>
                </wp:positionV>
                <wp:extent cx="6985635" cy="0"/>
                <wp:effectExtent l="0" t="0" r="0" b="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DE2CEA9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21.75pt" to="548.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" strokecolor="#00b0f0" strokeweight="1pt">
                <v:stroke joinstyle="miter"/>
              </v:line>
            </w:pict>
          </mc:Fallback>
        </mc:AlternateContent>
      </w:r>
      <w:r w:rsidR="00796E98">
        <w:rPr>
          <w:rFonts w:ascii="微軟正黑體" w:eastAsia="微軟正黑體" w:hAnsi="微軟正黑體" w:hint="eastAsia"/>
          <w:b/>
          <w:color w:val="404040" w:themeColor="text1" w:themeTint="BF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                             </w:t>
      </w:r>
      <w:r w:rsidR="00FC68D2" w:rsidRPr="00E71BC5">
        <w:rPr>
          <w:rFonts w:ascii="微軟正黑體" w:eastAsia="微軟正黑體" w:hAnsi="微軟正黑體" w:hint="eastAsia"/>
          <w:b/>
          <w:color w:val="404040" w:themeColor="text1" w:themeTint="BF"/>
          <w:szCs w:val="24"/>
          <w:shd w:val="pct15" w:color="auto" w:fill="FFFFFF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良作工場農業文創館、台塑企業文物館</w:t>
      </w:r>
    </w:p>
    <w:p w14:paraId="68804844" w14:textId="77777777" w:rsidR="00047118" w:rsidRPr="002A5E3E" w:rsidRDefault="003E30F9" w:rsidP="00F055CF">
      <w:pPr>
        <w:snapToGrid w:val="0"/>
        <w:contextualSpacing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E3E">
        <w:rPr>
          <w:rFonts w:ascii="微軟正黑體" w:eastAsia="微軟正黑體" w:hAnsi="微軟正黑體"/>
          <w:b/>
          <w:bCs/>
          <w:noProof/>
          <w:sz w:val="22"/>
        </w:rPr>
        <w:drawing>
          <wp:anchor distT="0" distB="0" distL="114300" distR="114300" simplePos="0" relativeHeight="251674624" behindDoc="1" locked="0" layoutInCell="1" allowOverlap="1" wp14:anchorId="79AE39CC" wp14:editId="2BEC2FC9">
            <wp:simplePos x="0" y="0"/>
            <wp:positionH relativeFrom="column">
              <wp:posOffset>5036185</wp:posOffset>
            </wp:positionH>
            <wp:positionV relativeFrom="paragraph">
              <wp:posOffset>60325</wp:posOffset>
            </wp:positionV>
            <wp:extent cx="1924050" cy="1282700"/>
            <wp:effectExtent l="0" t="0" r="0" b="0"/>
            <wp:wrapTight wrapText="bothSides">
              <wp:wrapPolygon edited="0">
                <wp:start x="0" y="0"/>
                <wp:lineTo x="0" y="21172"/>
                <wp:lineTo x="21386" y="21172"/>
                <wp:lineTo x="21386" y="0"/>
                <wp:lineTo x="0" y="0"/>
              </wp:wrapPolygon>
            </wp:wrapTight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4782676792_17e350f7c2_z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8B9" w:rsidRPr="002A5E3E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參觀介紹</w:t>
      </w:r>
      <w:r w:rsidR="00BB0F96" w:rsidRPr="002A5E3E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C613937" w14:textId="0430B158" w:rsidR="00047118" w:rsidRDefault="007A3CDC" w:rsidP="00436812">
      <w:pPr>
        <w:snapToGrid w:val="0"/>
        <w:spacing w:line="400" w:lineRule="exact"/>
        <w:contextualSpacing/>
        <w:jc w:val="both"/>
        <w:rPr>
          <w:rFonts w:ascii="微軟正黑體" w:eastAsia="微軟正黑體" w:hAnsi="微軟正黑體"/>
          <w:sz w:val="22"/>
        </w:rPr>
      </w:pPr>
      <w:r w:rsidRPr="002011F6">
        <w:rPr>
          <w:rFonts w:ascii="微軟正黑體" w:eastAsia="微軟正黑體" w:hAnsi="微軟正黑體" w:hint="eastAsia"/>
          <w:b/>
          <w:bCs/>
          <w:noProof/>
          <w:sz w:val="22"/>
          <w:lang w:val="zh-TW"/>
        </w:rPr>
        <w:drawing>
          <wp:anchor distT="0" distB="0" distL="114300" distR="114300" simplePos="0" relativeHeight="251677696" behindDoc="1" locked="0" layoutInCell="1" allowOverlap="1" wp14:anchorId="1EF2026C" wp14:editId="455398E4">
            <wp:simplePos x="0" y="0"/>
            <wp:positionH relativeFrom="column">
              <wp:posOffset>5026025</wp:posOffset>
            </wp:positionH>
            <wp:positionV relativeFrom="paragraph">
              <wp:posOffset>1062355</wp:posOffset>
            </wp:positionV>
            <wp:extent cx="1933575" cy="1267460"/>
            <wp:effectExtent l="0" t="0" r="9525" b="8890"/>
            <wp:wrapTight wrapText="bothSides">
              <wp:wrapPolygon edited="0">
                <wp:start x="0" y="0"/>
                <wp:lineTo x="0" y="21427"/>
                <wp:lineTo x="21494" y="21427"/>
                <wp:lineTo x="21494" y="0"/>
                <wp:lineTo x="0" y="0"/>
              </wp:wrapPolygon>
            </wp:wrapTight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570490504_m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75"/>
                    <a:stretch/>
                  </pic:blipFill>
                  <pic:spPr bwMode="auto">
                    <a:xfrm>
                      <a:off x="0" y="0"/>
                      <a:ext cx="1933575" cy="1267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118" w:rsidRPr="002011F6">
        <w:rPr>
          <w:rFonts w:ascii="微軟正黑體" w:eastAsia="微軟正黑體" w:hAnsi="微軟正黑體" w:hint="eastAsia"/>
          <w:b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《雲林》良作工場農業文創館</w:t>
      </w:r>
      <w:r w:rsidR="00047118">
        <w:rPr>
          <w:rFonts w:ascii="微軟正黑體" w:eastAsia="微軟正黑體" w:hAnsi="微軟正黑體" w:hint="eastAsia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  <w:r w:rsidR="00047118" w:rsidRPr="00047118">
        <w:rPr>
          <w:rFonts w:ascii="微軟正黑體" w:eastAsia="微軟正黑體" w:hAnsi="微軟正黑體" w:hint="eastAsia"/>
          <w:color w:val="000000" w:themeColor="text1"/>
          <w:kern w:val="0"/>
          <w:sz w:val="22"/>
        </w:rPr>
        <w:t>近幾年食安問題一直都是國人關注的議題，美豬、美牛進口的影響也引起國內熱議，這次特別安排參訪</w:t>
      </w:r>
      <w:r w:rsidR="002011F6">
        <w:rPr>
          <w:rFonts w:ascii="微軟正黑體" w:eastAsia="微軟正黑體" w:hAnsi="微軟正黑體" w:hint="eastAsia"/>
          <w:color w:val="000000" w:themeColor="text1"/>
          <w:kern w:val="0"/>
          <w:sz w:val="22"/>
        </w:rPr>
        <w:t>良作工場農業文創館</w:t>
      </w:r>
      <w:r w:rsidR="00047118">
        <w:rPr>
          <w:rFonts w:ascii="微軟正黑體" w:eastAsia="微軟正黑體" w:hAnsi="微軟正黑體" w:hint="eastAsia"/>
          <w:b/>
          <w:w w:val="96"/>
          <w:kern w:val="0"/>
          <w:szCs w:val="24"/>
        </w:rPr>
        <w:t>，</w:t>
      </w:r>
      <w:r w:rsidR="00047118">
        <w:rPr>
          <w:rFonts w:ascii="微軟正黑體" w:eastAsia="微軟正黑體" w:hAnsi="微軟正黑體" w:hint="eastAsia"/>
          <w:sz w:val="22"/>
        </w:rPr>
        <w:t>良作</w:t>
      </w:r>
      <w:r w:rsidR="00047118" w:rsidRPr="00047118">
        <w:rPr>
          <w:rFonts w:ascii="微軟正黑體" w:eastAsia="微軟正黑體" w:hAnsi="微軟正黑體" w:hint="eastAsia"/>
          <w:sz w:val="22"/>
        </w:rPr>
        <w:t>成立的</w:t>
      </w:r>
      <w:r w:rsidR="00047118">
        <w:rPr>
          <w:rFonts w:ascii="微軟正黑體" w:eastAsia="微軟正黑體" w:hAnsi="微軟正黑體" w:hint="eastAsia"/>
          <w:sz w:val="22"/>
        </w:rPr>
        <w:t>目的是為了將豬的分切作業流程以透明化的方式呈現給民眾，且館內的豬肉加工廠也是全台唯一開放給民眾參觀的肉品分切產線</w:t>
      </w:r>
      <w:r w:rsidR="00436812">
        <w:rPr>
          <w:rFonts w:ascii="微軟正黑體" w:eastAsia="微軟正黑體" w:hAnsi="微軟正黑體" w:hint="eastAsia"/>
          <w:sz w:val="22"/>
        </w:rPr>
        <w:t>，</w:t>
      </w:r>
      <w:r w:rsidR="00047118" w:rsidRPr="00436812">
        <w:rPr>
          <w:rFonts w:ascii="微軟正黑體" w:eastAsia="微軟正黑體" w:hAnsi="微軟正黑體" w:hint="eastAsia"/>
          <w:sz w:val="22"/>
        </w:rPr>
        <w:t>除了可以讓民眾吃的安心外，還可以讓大家更瞭解生產豬肉的流程</w:t>
      </w:r>
      <w:r w:rsidR="00047118">
        <w:rPr>
          <w:rFonts w:ascii="微軟正黑體" w:eastAsia="微軟正黑體" w:hAnsi="微軟正黑體" w:hint="eastAsia"/>
          <w:sz w:val="22"/>
        </w:rPr>
        <w:t>。</w:t>
      </w:r>
    </w:p>
    <w:p w14:paraId="58DCA4A8" w14:textId="77777777" w:rsidR="00047118" w:rsidRDefault="003E30F9" w:rsidP="00436812">
      <w:pPr>
        <w:snapToGrid w:val="0"/>
        <w:spacing w:line="400" w:lineRule="exact"/>
        <w:contextualSpacing/>
        <w:jc w:val="both"/>
        <w:rPr>
          <w:rFonts w:ascii="微軟正黑體" w:eastAsia="微軟正黑體" w:hAnsi="微軟正黑體"/>
          <w:sz w:val="22"/>
        </w:rPr>
      </w:pPr>
      <w:r w:rsidRPr="002011F6">
        <w:rPr>
          <w:rFonts w:ascii="微軟正黑體" w:eastAsia="微軟正黑體" w:hAnsi="微軟正黑體"/>
          <w:b/>
          <w:bCs/>
          <w:noProof/>
          <w:sz w:val="22"/>
        </w:rPr>
        <w:drawing>
          <wp:anchor distT="0" distB="0" distL="114300" distR="114300" simplePos="0" relativeHeight="251675648" behindDoc="1" locked="0" layoutInCell="1" allowOverlap="1" wp14:anchorId="331D2A63" wp14:editId="6E9FF7CF">
            <wp:simplePos x="0" y="0"/>
            <wp:positionH relativeFrom="column">
              <wp:posOffset>5026025</wp:posOffset>
            </wp:positionH>
            <wp:positionV relativeFrom="paragraph">
              <wp:posOffset>1143000</wp:posOffset>
            </wp:positionV>
            <wp:extent cx="1944000" cy="1162466"/>
            <wp:effectExtent l="0" t="0" r="0" b="0"/>
            <wp:wrapTight wrapText="bothSides">
              <wp:wrapPolygon edited="0">
                <wp:start x="0" y="0"/>
                <wp:lineTo x="0" y="21246"/>
                <wp:lineTo x="21381" y="21246"/>
                <wp:lineTo x="21381" y="0"/>
                <wp:lineTo x="0" y="0"/>
              </wp:wrapPolygon>
            </wp:wrapTight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ontent_05cf4bf2eb0537d016b200fde91c4770a03cca7cc39c18e016de7196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1162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118" w:rsidRPr="002011F6">
        <w:rPr>
          <w:rFonts w:ascii="微軟正黑體" w:eastAsia="微軟正黑體" w:hAnsi="微軟正黑體" w:hint="eastAsia"/>
          <w:b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《桃園》台塑企業文物館</w:t>
      </w:r>
      <w:r w:rsidR="00047118" w:rsidRPr="00047118">
        <w:rPr>
          <w:rFonts w:ascii="微軟正黑體" w:eastAsia="微軟正黑體" w:hAnsi="微軟正黑體" w:hint="eastAsia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  <w:r w:rsidR="00047118" w:rsidRPr="00CE4BA9">
        <w:rPr>
          <w:rFonts w:ascii="微軟正黑體" w:eastAsia="微軟正黑體" w:hAnsi="微軟正黑體" w:hint="eastAsia"/>
          <w:sz w:val="22"/>
        </w:rPr>
        <w:t>台塑企業文物館的成立，是希望能向社會大眾介紹，台塑企業二位創辦人-王永慶與王永在先生的奮鬥事蹟與台塑企業的成長歷程。</w:t>
      </w:r>
      <w:r w:rsidR="00047118">
        <w:rPr>
          <w:rFonts w:ascii="微軟正黑體" w:eastAsia="微軟正黑體" w:hAnsi="微軟正黑體" w:hint="eastAsia"/>
          <w:sz w:val="22"/>
        </w:rPr>
        <w:t>另外由於節能減碳已為世界共同趨勢，所以文物館為了展現企業在綠能及綠色產業的發展歷程，也在五樓規劃設置「</w:t>
      </w:r>
      <w:r w:rsidR="00047118" w:rsidRPr="00CE4BA9">
        <w:rPr>
          <w:rFonts w:ascii="微軟正黑體" w:eastAsia="微軟正黑體" w:hAnsi="微軟正黑體" w:hint="eastAsia"/>
          <w:sz w:val="22"/>
        </w:rPr>
        <w:t>企業綠能及綠色產業展區</w:t>
      </w:r>
      <w:r w:rsidR="00047118">
        <w:rPr>
          <w:rFonts w:ascii="微軟正黑體" w:eastAsia="微軟正黑體" w:hAnsi="微軟正黑體" w:hint="eastAsia"/>
          <w:sz w:val="22"/>
        </w:rPr>
        <w:t>」</w:t>
      </w:r>
      <w:r w:rsidR="00047118" w:rsidRPr="00CE4BA9">
        <w:rPr>
          <w:rFonts w:ascii="微軟正黑體" w:eastAsia="微軟正黑體" w:hAnsi="微軟正黑體" w:hint="eastAsia"/>
          <w:sz w:val="22"/>
        </w:rPr>
        <w:t>供參觀者深入瞭解台塑企業各項綠能及綠色產品的發展現況。</w:t>
      </w:r>
    </w:p>
    <w:p w14:paraId="23A5AB48" w14:textId="77777777" w:rsidR="0078419A" w:rsidRDefault="0078419A" w:rsidP="00436812">
      <w:pPr>
        <w:snapToGrid w:val="0"/>
        <w:spacing w:line="400" w:lineRule="exact"/>
        <w:contextualSpacing/>
        <w:jc w:val="both"/>
        <w:rPr>
          <w:rFonts w:ascii="微軟正黑體" w:eastAsia="微軟正黑體" w:hAnsi="微軟正黑體"/>
          <w:sz w:val="22"/>
        </w:rPr>
      </w:pPr>
      <w:r w:rsidRPr="002011F6">
        <w:rPr>
          <w:rFonts w:ascii="微軟正黑體" w:eastAsia="微軟正黑體" w:hAnsi="微軟正黑體" w:hint="eastAsia"/>
          <w:b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《桃園》Xpark水生公園</w:t>
      </w:r>
      <w:r>
        <w:rPr>
          <w:rFonts w:ascii="微軟正黑體" w:eastAsia="微軟正黑體" w:hAnsi="微軟正黑體" w:hint="eastAsia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  <w:r>
        <w:rPr>
          <w:rFonts w:ascii="微軟正黑體" w:eastAsia="微軟正黑體" w:hAnsi="微軟正黑體" w:hint="eastAsia"/>
          <w:sz w:val="22"/>
        </w:rPr>
        <w:t>2020年全新開幕，為日本「</w:t>
      </w:r>
      <w:r w:rsidRPr="00C43399">
        <w:rPr>
          <w:rFonts w:ascii="微軟正黑體" w:eastAsia="微軟正黑體" w:hAnsi="微軟正黑體" w:hint="eastAsia"/>
          <w:sz w:val="22"/>
        </w:rPr>
        <w:t>橫濱八景島海島樂園」</w:t>
      </w:r>
      <w:r>
        <w:rPr>
          <w:rFonts w:ascii="微軟正黑體" w:eastAsia="微軟正黑體" w:hAnsi="微軟正黑體" w:hint="eastAsia"/>
          <w:sz w:val="22"/>
        </w:rPr>
        <w:t>的</w:t>
      </w:r>
      <w:r w:rsidRPr="00C43399">
        <w:rPr>
          <w:rFonts w:ascii="微軟正黑體" w:eastAsia="微軟正黑體" w:hAnsi="微軟正黑體" w:hint="eastAsia"/>
          <w:sz w:val="22"/>
        </w:rPr>
        <w:t>海外分館</w:t>
      </w:r>
      <w:r>
        <w:rPr>
          <w:rFonts w:ascii="微軟正黑體" w:eastAsia="微軟正黑體" w:hAnsi="微軟正黑體" w:hint="eastAsia"/>
          <w:sz w:val="22"/>
        </w:rPr>
        <w:t>，占地約4500坪的水族館，分為13個展區，</w:t>
      </w:r>
      <w:r w:rsidRPr="00C43399">
        <w:rPr>
          <w:rFonts w:ascii="微軟正黑體" w:eastAsia="微軟正黑體" w:hAnsi="微軟正黑體" w:hint="eastAsia"/>
          <w:sz w:val="22"/>
        </w:rPr>
        <w:t>為了讓眾多的海洋生物能有更大的空間生活，X Park打造4層樓高的透明觀景窗，讓每個來參觀的民眾可以一覽無遺海洋生態</w:t>
      </w:r>
      <w:r>
        <w:rPr>
          <w:rFonts w:ascii="微軟正黑體" w:eastAsia="微軟正黑體" w:hAnsi="微軟正黑體" w:hint="eastAsia"/>
          <w:sz w:val="22"/>
        </w:rPr>
        <w:t>。</w:t>
      </w:r>
    </w:p>
    <w:p w14:paraId="25A8B25D" w14:textId="77777777" w:rsidR="0078419A" w:rsidRDefault="003E30F9" w:rsidP="00436812">
      <w:pPr>
        <w:snapToGrid w:val="0"/>
        <w:spacing w:line="400" w:lineRule="exact"/>
        <w:contextualSpacing/>
        <w:jc w:val="both"/>
        <w:rPr>
          <w:rFonts w:ascii="微軟正黑體" w:eastAsia="微軟正黑體" w:hAnsi="微軟正黑體"/>
          <w:sz w:val="22"/>
        </w:rPr>
      </w:pPr>
      <w:r w:rsidRPr="002011F6">
        <w:rPr>
          <w:rFonts w:ascii="微軟正黑體" w:eastAsia="微軟正黑體" w:hAnsi="微軟正黑體"/>
          <w:b/>
          <w:bCs/>
          <w:noProof/>
          <w:sz w:val="22"/>
        </w:rPr>
        <w:drawing>
          <wp:anchor distT="0" distB="0" distL="114300" distR="114300" simplePos="0" relativeHeight="251676672" behindDoc="1" locked="0" layoutInCell="1" allowOverlap="1" wp14:anchorId="0D0B80D1" wp14:editId="5526C456">
            <wp:simplePos x="0" y="0"/>
            <wp:positionH relativeFrom="column">
              <wp:posOffset>5034280</wp:posOffset>
            </wp:positionH>
            <wp:positionV relativeFrom="paragraph">
              <wp:posOffset>87630</wp:posOffset>
            </wp:positionV>
            <wp:extent cx="1944000" cy="1392885"/>
            <wp:effectExtent l="0" t="0" r="0" b="0"/>
            <wp:wrapTight wrapText="bothSides">
              <wp:wrapPolygon edited="0">
                <wp:start x="0" y="0"/>
                <wp:lineTo x="0" y="21275"/>
                <wp:lineTo x="21381" y="21275"/>
                <wp:lineTo x="21381" y="0"/>
                <wp:lineTo x="0" y="0"/>
              </wp:wrapPolygon>
            </wp:wrapTight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65213_1711100520005906396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00" cy="139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19A" w:rsidRPr="002011F6">
        <w:rPr>
          <w:rFonts w:ascii="微軟正黑體" w:eastAsia="微軟正黑體" w:hAnsi="微軟正黑體" w:hint="eastAsia"/>
          <w:b/>
          <w:bCs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《桃園》諾富特飯店</w:t>
      </w:r>
      <w:r w:rsidR="0078419A">
        <w:rPr>
          <w:rFonts w:ascii="微軟正黑體" w:eastAsia="微軟正黑體" w:hAnsi="微軟正黑體" w:hint="eastAsia"/>
          <w:color w:val="000000" w:themeColor="text1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  <w:r w:rsidR="0078419A">
        <w:rPr>
          <w:rFonts w:ascii="微軟正黑體" w:eastAsia="微軟正黑體" w:hAnsi="微軟正黑體" w:hint="eastAsia"/>
          <w:sz w:val="22"/>
        </w:rPr>
        <w:t>位於桃園大園區的五星級飯店，</w:t>
      </w:r>
      <w:r w:rsidR="0078419A" w:rsidRPr="005A216F">
        <w:rPr>
          <w:rFonts w:ascii="微軟正黑體" w:eastAsia="微軟正黑體" w:hAnsi="微軟正黑體" w:hint="eastAsia"/>
          <w:sz w:val="22"/>
        </w:rPr>
        <w:t>由歐洲飯店業領導品牌 - 法國雅高國際飯店集團「諾富特品牌」經營管理</w:t>
      </w:r>
      <w:r w:rsidR="0078419A">
        <w:rPr>
          <w:rFonts w:ascii="微軟正黑體" w:eastAsia="微軟正黑體" w:hAnsi="微軟正黑體" w:hint="eastAsia"/>
          <w:sz w:val="22"/>
        </w:rPr>
        <w:t>，飯店內附有</w:t>
      </w:r>
      <w:r w:rsidR="0078419A" w:rsidRPr="0020124F">
        <w:rPr>
          <w:rFonts w:ascii="微軟正黑體" w:eastAsia="微軟正黑體" w:hAnsi="微軟正黑體" w:hint="eastAsia"/>
          <w:sz w:val="22"/>
        </w:rPr>
        <w:t>健身房、泳池與SPA</w:t>
      </w:r>
      <w:r w:rsidR="0078419A">
        <w:rPr>
          <w:rFonts w:ascii="微軟正黑體" w:eastAsia="微軟正黑體" w:hAnsi="微軟正黑體" w:hint="eastAsia"/>
          <w:sz w:val="22"/>
        </w:rPr>
        <w:t>等設施，讓旅客在繁忙的行程後，回飯店可享有舒適、</w:t>
      </w:r>
      <w:r w:rsidR="0078419A" w:rsidRPr="00FE4429">
        <w:rPr>
          <w:rFonts w:ascii="微軟正黑體" w:eastAsia="微軟正黑體" w:hAnsi="微軟正黑體" w:hint="eastAsia"/>
          <w:sz w:val="22"/>
        </w:rPr>
        <w:t>療癒</w:t>
      </w:r>
      <w:r w:rsidR="0078419A">
        <w:rPr>
          <w:rFonts w:ascii="微軟正黑體" w:eastAsia="微軟正黑體" w:hAnsi="微軟正黑體" w:hint="eastAsia"/>
          <w:sz w:val="22"/>
        </w:rPr>
        <w:t>的夜晚。</w:t>
      </w:r>
    </w:p>
    <w:p w14:paraId="53CF5F05" w14:textId="77777777" w:rsidR="0078419A" w:rsidRPr="0078419A" w:rsidRDefault="0078419A" w:rsidP="00436812">
      <w:pPr>
        <w:snapToGrid w:val="0"/>
        <w:spacing w:line="20" w:lineRule="exact"/>
        <w:contextualSpacing/>
        <w:jc w:val="both"/>
        <w:rPr>
          <w:rFonts w:ascii="微軟正黑體" w:eastAsia="微軟正黑體" w:hAnsi="微軟正黑體"/>
          <w:sz w:val="6"/>
          <w:szCs w:val="6"/>
        </w:rPr>
      </w:pPr>
    </w:p>
    <w:p w14:paraId="557D165C" w14:textId="2BA5D0D5" w:rsidR="0078419A" w:rsidRPr="004160E1" w:rsidRDefault="0078419A" w:rsidP="004160E1">
      <w:pPr>
        <w:pStyle w:val="aa"/>
        <w:numPr>
          <w:ilvl w:val="0"/>
          <w:numId w:val="2"/>
        </w:numPr>
        <w:snapToGrid w:val="0"/>
        <w:spacing w:line="400" w:lineRule="exact"/>
        <w:ind w:leftChars="0"/>
        <w:jc w:val="both"/>
        <w:rPr>
          <w:rFonts w:ascii="華康中黑體" w:eastAsia="華康中黑體" w:hAnsi="華康中黑體" w:cs="華康中黑體"/>
          <w:bCs/>
          <w:color w:val="000000" w:themeColor="text1"/>
          <w:szCs w:val="24"/>
        </w:rPr>
      </w:pPr>
      <w:r w:rsidRPr="004160E1">
        <w:rPr>
          <w:rFonts w:ascii="華康中黑體" w:eastAsia="華康中黑體" w:hAnsi="華康中黑體" w:cs="華康中黑體" w:hint="eastAsia"/>
          <w:bCs/>
          <w:color w:val="000000" w:themeColor="text1"/>
          <w:szCs w:val="24"/>
        </w:rPr>
        <w:t>今年因疫情的關係，許多產業皆受到影響，希望在工業會安排的旅程中，能放鬆因疫情影響而緊繃的身心靈，敬請各會員廠商能踴躍參與，多多給予支持及鼓勵！</w:t>
      </w:r>
    </w:p>
    <w:p w14:paraId="3ACFB591" w14:textId="77777777" w:rsidR="00FA7D33" w:rsidRPr="00FA7D33" w:rsidRDefault="00FA7D33" w:rsidP="00F055CF">
      <w:pPr>
        <w:snapToGrid w:val="0"/>
        <w:contextualSpacing/>
        <w:jc w:val="both"/>
        <w:rPr>
          <w:rFonts w:ascii="微軟正黑體" w:eastAsia="微軟正黑體" w:hAnsi="微軟正黑體"/>
          <w:color w:val="000000" w:themeColor="text1"/>
          <w:sz w:val="4"/>
          <w:szCs w:val="4"/>
        </w:rPr>
      </w:pPr>
      <w:r w:rsidRPr="00FA7D33">
        <w:rPr>
          <w:rFonts w:ascii="華康POP1體W7(P)" w:eastAsia="華康POP1體W7(P)" w:hint="eastAsia"/>
          <w:b/>
          <w:noProof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E68C5" wp14:editId="3E7FE358">
                <wp:simplePos x="0" y="0"/>
                <wp:positionH relativeFrom="column">
                  <wp:posOffset>-23495</wp:posOffset>
                </wp:positionH>
                <wp:positionV relativeFrom="paragraph">
                  <wp:posOffset>13970</wp:posOffset>
                </wp:positionV>
                <wp:extent cx="6983730" cy="0"/>
                <wp:effectExtent l="0" t="0" r="0" b="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37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620AF46" id="直線接點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.1pt" to="548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" strokecolor="#00b0f0" strokeweight="1pt">
                <v:stroke joinstyle="miter"/>
              </v:line>
            </w:pict>
          </mc:Fallback>
        </mc:AlternateContent>
      </w:r>
    </w:p>
    <w:p w14:paraId="4D7555F7" w14:textId="77777777" w:rsidR="004548FF" w:rsidRPr="00403F42" w:rsidRDefault="004548FF" w:rsidP="00F055CF">
      <w:pPr>
        <w:snapToGrid w:val="0"/>
        <w:contextualSpacing/>
        <w:jc w:val="both"/>
        <w:rPr>
          <w:rFonts w:ascii="華康華綜體W5" w:eastAsia="華康華綜體W5"/>
          <w:b/>
          <w:color w:val="1F4E79" w:themeColor="accent5" w:themeShade="80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403F42">
        <w:rPr>
          <w:rFonts w:ascii="華康華綜體W5" w:eastAsia="華康華綜體W5" w:hint="eastAsia"/>
          <w:color w:val="1F4E79" w:themeColor="accent5" w:themeShade="8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參觀行程</w:t>
      </w:r>
      <w:r w:rsidRPr="00403F42">
        <w:rPr>
          <w:rFonts w:ascii="華康華綜體W5" w:eastAsia="華康華綜體W5" w:hint="eastAsia"/>
          <w:b/>
          <w:color w:val="1F4E79" w:themeColor="accent5" w:themeShade="80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:</w:t>
      </w:r>
      <w:bookmarkStart w:id="0" w:name="_GoBack"/>
      <w:bookmarkEnd w:id="0"/>
    </w:p>
    <w:p w14:paraId="296FB9DA" w14:textId="4A96A142" w:rsidR="004548FF" w:rsidRPr="00403F42" w:rsidRDefault="00ED21FE" w:rsidP="00EC3378">
      <w:pPr>
        <w:snapToGrid w:val="0"/>
        <w:spacing w:line="360" w:lineRule="exact"/>
        <w:jc w:val="both"/>
        <w:rPr>
          <w:rFonts w:ascii="微軟正黑體" w:eastAsia="微軟正黑體" w:hAnsi="微軟正黑體"/>
          <w:b/>
          <w:color w:val="1F4E79" w:themeColor="accent5" w:themeShade="80"/>
          <w:w w:val="96"/>
          <w:szCs w:val="24"/>
        </w:rPr>
      </w:pPr>
      <w:r w:rsidRPr="00403F42">
        <w:rPr>
          <w:rFonts w:ascii="微軟正黑體" w:eastAsia="微軟正黑體" w:hAnsi="微軟正黑體"/>
          <w:b/>
          <w:color w:val="1F4E79" w:themeColor="accent5" w:themeShade="80"/>
          <w:szCs w:val="24"/>
        </w:rPr>
        <w:t>11</w:t>
      </w:r>
      <w:r w:rsidR="004548FF" w:rsidRPr="00403F42">
        <w:rPr>
          <w:rFonts w:ascii="微軟正黑體" w:eastAsia="微軟正黑體" w:hAnsi="微軟正黑體" w:hint="eastAsia"/>
          <w:b/>
          <w:color w:val="1F4E79" w:themeColor="accent5" w:themeShade="80"/>
          <w:szCs w:val="24"/>
        </w:rPr>
        <w:t>/</w:t>
      </w:r>
      <w:r w:rsidRPr="00403F42">
        <w:rPr>
          <w:rFonts w:ascii="微軟正黑體" w:eastAsia="微軟正黑體" w:hAnsi="微軟正黑體"/>
          <w:b/>
          <w:color w:val="1F4E79" w:themeColor="accent5" w:themeShade="80"/>
          <w:szCs w:val="24"/>
        </w:rPr>
        <w:t>06</w:t>
      </w:r>
      <w:r w:rsidR="004548FF" w:rsidRPr="00403F42">
        <w:rPr>
          <w:rFonts w:ascii="微軟正黑體" w:eastAsia="微軟正黑體" w:hAnsi="微軟正黑體" w:hint="eastAsia"/>
          <w:b/>
          <w:color w:val="1F4E79" w:themeColor="accent5" w:themeShade="80"/>
          <w:szCs w:val="24"/>
        </w:rPr>
        <w:t>(五):台南→</w:t>
      </w:r>
      <w:r w:rsidR="007C1DB9" w:rsidRPr="007C1DB9">
        <w:rPr>
          <w:rFonts w:ascii="微軟正黑體" w:eastAsia="微軟正黑體" w:hAnsi="微軟正黑體" w:hint="eastAsia"/>
          <w:b/>
          <w:color w:val="1F4E79" w:themeColor="accent5" w:themeShade="80"/>
          <w:szCs w:val="24"/>
        </w:rPr>
        <w:t>雲林良作工場農業文創館</w:t>
      </w:r>
      <w:r w:rsidR="006B05BB" w:rsidRPr="00403F42">
        <w:rPr>
          <w:rFonts w:ascii="微軟正黑體" w:eastAsia="微軟正黑體" w:hAnsi="微軟正黑體" w:hint="eastAsia"/>
          <w:b/>
          <w:color w:val="1F4E79" w:themeColor="accent5" w:themeShade="80"/>
          <w:szCs w:val="24"/>
        </w:rPr>
        <w:t>→午餐</w:t>
      </w:r>
      <w:r w:rsidR="00B722F3" w:rsidRPr="00403F42">
        <w:rPr>
          <w:rFonts w:ascii="微軟正黑體" w:eastAsia="微軟正黑體" w:hAnsi="微軟正黑體" w:hint="eastAsia"/>
          <w:b/>
          <w:color w:val="1F4E79" w:themeColor="accent5" w:themeShade="80"/>
          <w:szCs w:val="24"/>
        </w:rPr>
        <w:t>→</w:t>
      </w:r>
      <w:r w:rsidR="007C1DB9">
        <w:rPr>
          <w:rFonts w:ascii="微軟正黑體" w:eastAsia="微軟正黑體" w:hAnsi="微軟正黑體" w:hint="eastAsia"/>
          <w:b/>
          <w:color w:val="1F4E79" w:themeColor="accent5" w:themeShade="80"/>
          <w:szCs w:val="24"/>
        </w:rPr>
        <w:t xml:space="preserve">桃園 </w:t>
      </w:r>
      <w:r w:rsidR="0006644D" w:rsidRPr="00403F42">
        <w:rPr>
          <w:rFonts w:ascii="微軟正黑體" w:eastAsia="微軟正黑體" w:hAnsi="微軟正黑體" w:hint="eastAsia"/>
          <w:b/>
          <w:color w:val="1F4E79" w:themeColor="accent5" w:themeShade="80"/>
          <w:w w:val="96"/>
          <w:szCs w:val="24"/>
        </w:rPr>
        <w:t>Xpark</w:t>
      </w:r>
      <w:r w:rsidR="008B6EBB">
        <w:rPr>
          <w:rFonts w:ascii="微軟正黑體" w:eastAsia="微軟正黑體" w:hAnsi="微軟正黑體" w:hint="eastAsia"/>
          <w:b/>
          <w:color w:val="1F4E79" w:themeColor="accent5" w:themeShade="80"/>
          <w:szCs w:val="24"/>
        </w:rPr>
        <w:t>水生公園</w:t>
      </w:r>
      <w:r w:rsidR="00EE696E" w:rsidRPr="00403F42">
        <w:rPr>
          <w:rFonts w:ascii="微軟正黑體" w:eastAsia="微軟正黑體" w:hAnsi="微軟正黑體" w:hint="eastAsia"/>
          <w:b/>
          <w:color w:val="1F4E79" w:themeColor="accent5" w:themeShade="80"/>
          <w:szCs w:val="24"/>
        </w:rPr>
        <w:t>→</w:t>
      </w:r>
      <w:r w:rsidR="00447473" w:rsidRPr="00403F42">
        <w:rPr>
          <w:rFonts w:ascii="微軟正黑體" w:eastAsia="微軟正黑體" w:hAnsi="微軟正黑體" w:hint="eastAsia"/>
          <w:b/>
          <w:color w:val="1F4E79" w:themeColor="accent5" w:themeShade="80"/>
          <w:szCs w:val="24"/>
        </w:rPr>
        <w:t>桃園</w:t>
      </w:r>
      <w:r w:rsidR="00EE696E" w:rsidRPr="00403F42">
        <w:rPr>
          <w:rFonts w:ascii="微軟正黑體" w:eastAsia="微軟正黑體" w:hAnsi="微軟正黑體" w:hint="eastAsia"/>
          <w:b/>
          <w:color w:val="1F4E79" w:themeColor="accent5" w:themeShade="80"/>
          <w:w w:val="96"/>
          <w:szCs w:val="24"/>
        </w:rPr>
        <w:t>諾富特飯店</w:t>
      </w:r>
    </w:p>
    <w:p w14:paraId="3E39A0DC" w14:textId="4F6A8746" w:rsidR="00374CA0" w:rsidRPr="00924402" w:rsidRDefault="00ED21FE" w:rsidP="00EC3378">
      <w:pPr>
        <w:snapToGrid w:val="0"/>
        <w:spacing w:line="360" w:lineRule="exact"/>
        <w:jc w:val="both"/>
        <w:rPr>
          <w:rFonts w:ascii="微軟正黑體" w:eastAsia="微軟正黑體" w:hAnsi="微軟正黑體"/>
          <w:b/>
          <w:color w:val="385623" w:themeColor="accent6" w:themeShade="80"/>
          <w:sz w:val="23"/>
          <w:szCs w:val="23"/>
        </w:rPr>
      </w:pPr>
      <w:r w:rsidRPr="00403F42">
        <w:rPr>
          <w:rFonts w:ascii="微軟正黑體" w:eastAsia="微軟正黑體" w:hAnsi="微軟正黑體"/>
          <w:b/>
          <w:color w:val="1F4E79" w:themeColor="accent5" w:themeShade="80"/>
          <w:szCs w:val="24"/>
        </w:rPr>
        <w:t>11</w:t>
      </w:r>
      <w:r w:rsidR="004548FF" w:rsidRPr="00403F42">
        <w:rPr>
          <w:rFonts w:ascii="微軟正黑體" w:eastAsia="微軟正黑體" w:hAnsi="微軟正黑體" w:hint="eastAsia"/>
          <w:b/>
          <w:color w:val="1F4E79" w:themeColor="accent5" w:themeShade="80"/>
          <w:szCs w:val="24"/>
        </w:rPr>
        <w:t>/</w:t>
      </w:r>
      <w:r w:rsidRPr="00403F42">
        <w:rPr>
          <w:rFonts w:ascii="微軟正黑體" w:eastAsia="微軟正黑體" w:hAnsi="微軟正黑體"/>
          <w:b/>
          <w:color w:val="1F4E79" w:themeColor="accent5" w:themeShade="80"/>
          <w:szCs w:val="24"/>
        </w:rPr>
        <w:t>07</w:t>
      </w:r>
      <w:r w:rsidR="004548FF" w:rsidRPr="00403F42">
        <w:rPr>
          <w:rFonts w:ascii="微軟正黑體" w:eastAsia="微軟正黑體" w:hAnsi="微軟正黑體" w:hint="eastAsia"/>
          <w:b/>
          <w:color w:val="1F4E79" w:themeColor="accent5" w:themeShade="80"/>
          <w:szCs w:val="24"/>
        </w:rPr>
        <w:t>(六):</w:t>
      </w:r>
      <w:r w:rsidR="00EE696E" w:rsidRPr="00403F42">
        <w:rPr>
          <w:rFonts w:ascii="微軟正黑體" w:eastAsia="微軟正黑體" w:hAnsi="微軟正黑體" w:hint="eastAsia"/>
          <w:b/>
          <w:color w:val="1F4E79" w:themeColor="accent5" w:themeShade="80"/>
          <w:szCs w:val="24"/>
        </w:rPr>
        <w:t xml:space="preserve"> </w:t>
      </w:r>
      <w:r w:rsidR="00447473" w:rsidRPr="00403F42">
        <w:rPr>
          <w:rFonts w:ascii="微軟正黑體" w:eastAsia="微軟正黑體" w:hAnsi="微軟正黑體" w:hint="eastAsia"/>
          <w:b/>
          <w:color w:val="1F4E79" w:themeColor="accent5" w:themeShade="80"/>
          <w:szCs w:val="24"/>
        </w:rPr>
        <w:t>桃園</w:t>
      </w:r>
      <w:r w:rsidR="00EE696E" w:rsidRPr="00403F42">
        <w:rPr>
          <w:rFonts w:ascii="微軟正黑體" w:eastAsia="微軟正黑體" w:hAnsi="微軟正黑體" w:hint="eastAsia"/>
          <w:b/>
          <w:color w:val="1F4E79" w:themeColor="accent5" w:themeShade="80"/>
          <w:szCs w:val="24"/>
        </w:rPr>
        <w:t>諾富特飯店</w:t>
      </w:r>
      <w:r w:rsidR="00B722F3" w:rsidRPr="00403F42">
        <w:rPr>
          <w:rFonts w:ascii="微軟正黑體" w:eastAsia="微軟正黑體" w:hAnsi="微軟正黑體" w:hint="eastAsia"/>
          <w:b/>
          <w:color w:val="1F4E79" w:themeColor="accent5" w:themeShade="80"/>
          <w:szCs w:val="24"/>
        </w:rPr>
        <w:t>→</w:t>
      </w:r>
      <w:r w:rsidR="000373B2" w:rsidRPr="00403F42">
        <w:rPr>
          <w:rFonts w:ascii="微軟正黑體" w:eastAsia="微軟正黑體" w:hAnsi="微軟正黑體" w:hint="eastAsia"/>
          <w:b/>
          <w:color w:val="1F4E79" w:themeColor="accent5" w:themeShade="80"/>
          <w:szCs w:val="24"/>
        </w:rPr>
        <w:t xml:space="preserve"> </w:t>
      </w:r>
      <w:r w:rsidR="00075FE1" w:rsidRPr="00403F42">
        <w:rPr>
          <w:rFonts w:ascii="微軟正黑體" w:eastAsia="微軟正黑體" w:hAnsi="微軟正黑體" w:hint="eastAsia"/>
          <w:b/>
          <w:color w:val="1F4E79" w:themeColor="accent5" w:themeShade="80"/>
          <w:szCs w:val="24"/>
        </w:rPr>
        <w:t>桃園台塑企業文物館</w:t>
      </w:r>
      <w:r w:rsidR="00EE696E" w:rsidRPr="00403F42">
        <w:rPr>
          <w:rFonts w:ascii="微軟正黑體" w:eastAsia="微軟正黑體" w:hAnsi="微軟正黑體" w:hint="eastAsia"/>
          <w:b/>
          <w:color w:val="1F4E79" w:themeColor="accent5" w:themeShade="80"/>
          <w:szCs w:val="24"/>
        </w:rPr>
        <w:t>→</w:t>
      </w:r>
      <w:r w:rsidR="000373B2" w:rsidRPr="00403F42">
        <w:rPr>
          <w:rFonts w:ascii="微軟正黑體" w:eastAsia="微軟正黑體" w:hAnsi="微軟正黑體" w:hint="eastAsia"/>
          <w:b/>
          <w:color w:val="1F4E79" w:themeColor="accent5" w:themeShade="80"/>
          <w:szCs w:val="24"/>
        </w:rPr>
        <w:t xml:space="preserve"> </w:t>
      </w:r>
      <w:r w:rsidR="006B05BB" w:rsidRPr="00403F42">
        <w:rPr>
          <w:rFonts w:ascii="微軟正黑體" w:eastAsia="微軟正黑體" w:hAnsi="微軟正黑體" w:hint="eastAsia"/>
          <w:b/>
          <w:color w:val="1F4E79" w:themeColor="accent5" w:themeShade="80"/>
          <w:szCs w:val="24"/>
        </w:rPr>
        <w:t>台南</w:t>
      </w:r>
      <w:r w:rsidR="00B62347" w:rsidRPr="0033340D">
        <w:rPr>
          <w:rFonts w:ascii="微軟正黑體" w:eastAsia="微軟正黑體" w:hAnsi="微軟正黑體"/>
          <w:color w:val="7B7B7B" w:themeColor="accent3" w:themeShade="BF"/>
          <w:szCs w:val="24"/>
        </w:rPr>
        <w:br/>
      </w:r>
      <w:r w:rsidR="00B62347" w:rsidRPr="00924402">
        <w:rPr>
          <w:rFonts w:ascii="微軟正黑體" w:eastAsia="微軟正黑體" w:hAnsi="微軟正黑體" w:hint="eastAsia"/>
          <w:color w:val="385623" w:themeColor="accent6" w:themeShade="80"/>
          <w:sz w:val="23"/>
          <w:szCs w:val="23"/>
        </w:rPr>
        <w:t>人數:40名</w:t>
      </w:r>
      <w:r w:rsidR="00F96048" w:rsidRPr="00924402">
        <w:rPr>
          <w:rFonts w:ascii="微軟正黑體" w:eastAsia="微軟正黑體" w:hAnsi="微軟正黑體" w:hint="eastAsia"/>
          <w:color w:val="385623" w:themeColor="accent6" w:themeShade="80"/>
          <w:sz w:val="23"/>
          <w:szCs w:val="23"/>
        </w:rPr>
        <w:t>(</w:t>
      </w:r>
      <w:r w:rsidR="006D0258" w:rsidRPr="00924402">
        <w:rPr>
          <w:rFonts w:ascii="微軟正黑體" w:eastAsia="微軟正黑體" w:hAnsi="微軟正黑體" w:hint="eastAsia"/>
          <w:color w:val="385623" w:themeColor="accent6" w:themeShade="80"/>
          <w:sz w:val="23"/>
          <w:szCs w:val="23"/>
        </w:rPr>
        <w:t>每家公司限二名，無法全程參加者需有剩餘空位才接受報名)，第一輛車額滿後須超過</w:t>
      </w:r>
      <w:r w:rsidR="00F96048" w:rsidRPr="00924402">
        <w:rPr>
          <w:rFonts w:ascii="微軟正黑體" w:eastAsia="微軟正黑體" w:hAnsi="微軟正黑體" w:hint="eastAsia"/>
          <w:color w:val="385623" w:themeColor="accent6" w:themeShade="80"/>
          <w:sz w:val="23"/>
          <w:szCs w:val="23"/>
        </w:rPr>
        <w:t>20</w:t>
      </w:r>
      <w:r w:rsidR="006D0258" w:rsidRPr="00924402">
        <w:rPr>
          <w:rFonts w:ascii="微軟正黑體" w:eastAsia="微軟正黑體" w:hAnsi="微軟正黑體" w:hint="eastAsia"/>
          <w:color w:val="385623" w:themeColor="accent6" w:themeShade="80"/>
          <w:sz w:val="23"/>
          <w:szCs w:val="23"/>
        </w:rPr>
        <w:t>人以上才增加第二輛車。</w:t>
      </w:r>
      <w:r w:rsidR="00374CA0" w:rsidRPr="00924402">
        <w:rPr>
          <w:rFonts w:ascii="微軟正黑體" w:eastAsia="微軟正黑體" w:hAnsi="微軟正黑體"/>
          <w:color w:val="385623" w:themeColor="accent6" w:themeShade="80"/>
          <w:sz w:val="23"/>
          <w:szCs w:val="23"/>
        </w:rPr>
        <w:br/>
      </w:r>
      <w:r w:rsidR="00374CA0" w:rsidRPr="00924402">
        <w:rPr>
          <w:rFonts w:ascii="微軟正黑體" w:eastAsia="微軟正黑體" w:hAnsi="微軟正黑體" w:hint="eastAsia"/>
          <w:color w:val="385623" w:themeColor="accent6" w:themeShade="80"/>
          <w:sz w:val="23"/>
          <w:szCs w:val="23"/>
        </w:rPr>
        <w:t>集合時間:</w:t>
      </w:r>
      <w:r w:rsidR="00EE696E" w:rsidRPr="00924402">
        <w:rPr>
          <w:rFonts w:ascii="微軟正黑體" w:eastAsia="微軟正黑體" w:hAnsi="微軟正黑體" w:hint="eastAsia"/>
          <w:color w:val="385623" w:themeColor="accent6" w:themeShade="80"/>
          <w:sz w:val="23"/>
          <w:szCs w:val="23"/>
        </w:rPr>
        <w:t>1</w:t>
      </w:r>
      <w:r w:rsidR="00075FE1" w:rsidRPr="00924402">
        <w:rPr>
          <w:rFonts w:ascii="微軟正黑體" w:eastAsia="微軟正黑體" w:hAnsi="微軟正黑體"/>
          <w:color w:val="385623" w:themeColor="accent6" w:themeShade="80"/>
          <w:sz w:val="23"/>
          <w:szCs w:val="23"/>
        </w:rPr>
        <w:t>1</w:t>
      </w:r>
      <w:r w:rsidR="00374CA0" w:rsidRPr="00924402">
        <w:rPr>
          <w:rFonts w:ascii="微軟正黑體" w:eastAsia="微軟正黑體" w:hAnsi="微軟正黑體" w:hint="eastAsia"/>
          <w:color w:val="385623" w:themeColor="accent6" w:themeShade="80"/>
          <w:sz w:val="23"/>
          <w:szCs w:val="23"/>
        </w:rPr>
        <w:t>/</w:t>
      </w:r>
      <w:r w:rsidR="00075FE1" w:rsidRPr="00924402">
        <w:rPr>
          <w:rFonts w:ascii="微軟正黑體" w:eastAsia="微軟正黑體" w:hAnsi="微軟正黑體"/>
          <w:color w:val="385623" w:themeColor="accent6" w:themeShade="80"/>
          <w:sz w:val="23"/>
          <w:szCs w:val="23"/>
        </w:rPr>
        <w:t>06</w:t>
      </w:r>
      <w:r w:rsidR="00374CA0" w:rsidRPr="00924402">
        <w:rPr>
          <w:rFonts w:ascii="微軟正黑體" w:eastAsia="微軟正黑體" w:hAnsi="微軟正黑體" w:hint="eastAsia"/>
          <w:color w:val="385623" w:themeColor="accent6" w:themeShade="80"/>
          <w:sz w:val="23"/>
          <w:szCs w:val="23"/>
        </w:rPr>
        <w:t>(五)上午</w:t>
      </w:r>
      <w:r w:rsidR="0006552D" w:rsidRPr="00924402">
        <w:rPr>
          <w:rFonts w:ascii="微軟正黑體" w:eastAsia="微軟正黑體" w:hAnsi="微軟正黑體" w:hint="eastAsia"/>
          <w:color w:val="385623" w:themeColor="accent6" w:themeShade="80"/>
          <w:sz w:val="23"/>
          <w:szCs w:val="23"/>
        </w:rPr>
        <w:t>7：</w:t>
      </w:r>
      <w:r w:rsidR="003445E5">
        <w:rPr>
          <w:rFonts w:ascii="微軟正黑體" w:eastAsia="微軟正黑體" w:hAnsi="微軟正黑體"/>
          <w:color w:val="385623" w:themeColor="accent6" w:themeShade="80"/>
          <w:sz w:val="23"/>
          <w:szCs w:val="23"/>
        </w:rPr>
        <w:t>2</w:t>
      </w:r>
      <w:r w:rsidR="0006552D" w:rsidRPr="00924402">
        <w:rPr>
          <w:rFonts w:ascii="微軟正黑體" w:eastAsia="微軟正黑體" w:hAnsi="微軟正黑體" w:hint="eastAsia"/>
          <w:color w:val="385623" w:themeColor="accent6" w:themeShade="80"/>
          <w:sz w:val="23"/>
          <w:szCs w:val="23"/>
        </w:rPr>
        <w:t>0</w:t>
      </w:r>
      <w:r w:rsidR="00374CA0" w:rsidRPr="00924402">
        <w:rPr>
          <w:rFonts w:ascii="微軟正黑體" w:eastAsia="微軟正黑體" w:hAnsi="微軟正黑體" w:hint="eastAsia"/>
          <w:color w:val="385623" w:themeColor="accent6" w:themeShade="80"/>
          <w:sz w:val="23"/>
          <w:szCs w:val="23"/>
        </w:rPr>
        <w:t>在本會大門口集合，</w:t>
      </w:r>
      <w:r w:rsidR="00EC3378" w:rsidRPr="00924402">
        <w:rPr>
          <w:rFonts w:ascii="微軟正黑體" w:eastAsia="微軟正黑體" w:hAnsi="微軟正黑體" w:hint="eastAsia"/>
          <w:color w:val="385623" w:themeColor="accent6" w:themeShade="80"/>
          <w:sz w:val="23"/>
          <w:szCs w:val="23"/>
        </w:rPr>
        <w:t>7：</w:t>
      </w:r>
      <w:r w:rsidR="003445E5">
        <w:rPr>
          <w:rFonts w:ascii="微軟正黑體" w:eastAsia="微軟正黑體" w:hAnsi="微軟正黑體"/>
          <w:color w:val="385623" w:themeColor="accent6" w:themeShade="80"/>
          <w:sz w:val="23"/>
          <w:szCs w:val="23"/>
        </w:rPr>
        <w:t>4</w:t>
      </w:r>
      <w:r w:rsidR="00EC3378" w:rsidRPr="00924402">
        <w:rPr>
          <w:rFonts w:ascii="微軟正黑體" w:eastAsia="微軟正黑體" w:hAnsi="微軟正黑體" w:hint="eastAsia"/>
          <w:color w:val="385623" w:themeColor="accent6" w:themeShade="80"/>
          <w:sz w:val="23"/>
          <w:szCs w:val="23"/>
        </w:rPr>
        <w:t>0</w:t>
      </w:r>
      <w:r w:rsidR="00374CA0" w:rsidRPr="00924402">
        <w:rPr>
          <w:rFonts w:ascii="微軟正黑體" w:eastAsia="微軟正黑體" w:hAnsi="微軟正黑體" w:hint="eastAsia"/>
          <w:color w:val="385623" w:themeColor="accent6" w:themeShade="80"/>
          <w:sz w:val="23"/>
          <w:szCs w:val="23"/>
        </w:rPr>
        <w:t>準時出發，逾時不候，敬請準時。</w:t>
      </w:r>
    </w:p>
    <w:p w14:paraId="43DCE865" w14:textId="77777777" w:rsidR="006D0258" w:rsidRPr="00924402" w:rsidRDefault="006D0258" w:rsidP="00EC3378">
      <w:pPr>
        <w:snapToGrid w:val="0"/>
        <w:spacing w:line="360" w:lineRule="exact"/>
        <w:jc w:val="both"/>
        <w:rPr>
          <w:rFonts w:ascii="微軟正黑體" w:eastAsia="微軟正黑體" w:hAnsi="微軟正黑體"/>
          <w:color w:val="385623" w:themeColor="accent6" w:themeShade="80"/>
          <w:sz w:val="23"/>
          <w:szCs w:val="23"/>
        </w:rPr>
      </w:pPr>
      <w:r w:rsidRPr="00924402">
        <w:rPr>
          <w:rFonts w:ascii="微軟正黑體" w:eastAsia="微軟正黑體" w:hAnsi="微軟正黑體" w:hint="eastAsia"/>
          <w:color w:val="385623" w:themeColor="accent6" w:themeShade="80"/>
          <w:sz w:val="23"/>
          <w:szCs w:val="23"/>
        </w:rPr>
        <w:t>費用:每人酌收住宿費</w:t>
      </w:r>
      <w:r w:rsidR="0006552D" w:rsidRPr="00924402">
        <w:rPr>
          <w:rFonts w:ascii="微軟正黑體" w:eastAsia="微軟正黑體" w:hAnsi="微軟正黑體" w:hint="eastAsia"/>
          <w:color w:val="385623" w:themeColor="accent6" w:themeShade="80"/>
          <w:sz w:val="23"/>
          <w:szCs w:val="23"/>
        </w:rPr>
        <w:t>3000</w:t>
      </w:r>
      <w:r w:rsidR="00D40F78" w:rsidRPr="00924402">
        <w:rPr>
          <w:rFonts w:ascii="微軟正黑體" w:eastAsia="微軟正黑體" w:hAnsi="微軟正黑體" w:hint="eastAsia"/>
          <w:color w:val="385623" w:themeColor="accent6" w:themeShade="80"/>
          <w:sz w:val="23"/>
          <w:szCs w:val="23"/>
        </w:rPr>
        <w:t>元</w:t>
      </w:r>
      <w:r w:rsidR="00590107" w:rsidRPr="00924402">
        <w:rPr>
          <w:rFonts w:ascii="微軟正黑體" w:eastAsia="微軟正黑體" w:hAnsi="微軟正黑體" w:hint="eastAsia"/>
          <w:color w:val="385623" w:themeColor="accent6" w:themeShade="80"/>
          <w:sz w:val="23"/>
          <w:szCs w:val="23"/>
        </w:rPr>
        <w:t>(二人一房</w:t>
      </w:r>
      <w:r w:rsidR="00705A4F" w:rsidRPr="00924402">
        <w:rPr>
          <w:rFonts w:ascii="微軟正黑體" w:eastAsia="微軟正黑體" w:hAnsi="微軟正黑體" w:hint="eastAsia"/>
          <w:color w:val="385623" w:themeColor="accent6" w:themeShade="80"/>
          <w:sz w:val="23"/>
          <w:szCs w:val="23"/>
        </w:rPr>
        <w:t>，包括各景點門票費用</w:t>
      </w:r>
      <w:r w:rsidR="00590107" w:rsidRPr="00924402">
        <w:rPr>
          <w:rFonts w:ascii="微軟正黑體" w:eastAsia="微軟正黑體" w:hAnsi="微軟正黑體" w:hint="eastAsia"/>
          <w:color w:val="385623" w:themeColor="accent6" w:themeShade="80"/>
          <w:sz w:val="23"/>
          <w:szCs w:val="23"/>
        </w:rPr>
        <w:t>)</w:t>
      </w:r>
      <w:r w:rsidRPr="00924402">
        <w:rPr>
          <w:rFonts w:ascii="微軟正黑體" w:eastAsia="微軟正黑體" w:hAnsi="微軟正黑體" w:hint="eastAsia"/>
          <w:color w:val="385623" w:themeColor="accent6" w:themeShade="80"/>
          <w:sz w:val="23"/>
          <w:szCs w:val="23"/>
        </w:rPr>
        <w:t>，</w:t>
      </w:r>
      <w:r w:rsidR="00590107" w:rsidRPr="00924402">
        <w:rPr>
          <w:rFonts w:ascii="微軟正黑體" w:eastAsia="微軟正黑體" w:hAnsi="微軟正黑體" w:hint="eastAsia"/>
          <w:color w:val="385623" w:themeColor="accent6" w:themeShade="80"/>
          <w:sz w:val="23"/>
          <w:szCs w:val="23"/>
        </w:rPr>
        <w:t>其餘經費</w:t>
      </w:r>
      <w:r w:rsidRPr="00924402">
        <w:rPr>
          <w:rFonts w:ascii="微軟正黑體" w:eastAsia="微軟正黑體" w:hAnsi="微軟正黑體" w:hint="eastAsia"/>
          <w:color w:val="385623" w:themeColor="accent6" w:themeShade="80"/>
          <w:sz w:val="23"/>
          <w:szCs w:val="23"/>
        </w:rPr>
        <w:t>由工業會補助</w:t>
      </w:r>
      <w:r w:rsidR="00F96048" w:rsidRPr="00924402">
        <w:rPr>
          <w:rFonts w:ascii="微軟正黑體" w:eastAsia="微軟正黑體" w:hAnsi="微軟正黑體" w:hint="eastAsia"/>
          <w:color w:val="385623" w:themeColor="accent6" w:themeShade="80"/>
          <w:sz w:val="23"/>
          <w:szCs w:val="23"/>
        </w:rPr>
        <w:t>。</w:t>
      </w:r>
    </w:p>
    <w:p w14:paraId="0CCC47AE" w14:textId="77777777" w:rsidR="006D0258" w:rsidRPr="00924402" w:rsidRDefault="007A3CDC" w:rsidP="00EC3378">
      <w:pPr>
        <w:snapToGrid w:val="0"/>
        <w:spacing w:line="360" w:lineRule="exact"/>
        <w:jc w:val="both"/>
        <w:rPr>
          <w:rFonts w:ascii="微軟正黑體" w:eastAsia="微軟正黑體" w:hAnsi="微軟正黑體"/>
          <w:color w:val="385623" w:themeColor="accent6" w:themeShade="80"/>
          <w:sz w:val="23"/>
          <w:szCs w:val="23"/>
        </w:rPr>
      </w:pPr>
      <w:r w:rsidRPr="00924402">
        <w:rPr>
          <w:rFonts w:ascii="微軟正黑體" w:eastAsia="微軟正黑體" w:hAnsi="微軟正黑體"/>
          <w:noProof/>
          <w:color w:val="0070C0"/>
          <w:sz w:val="23"/>
          <w:szCs w:val="23"/>
        </w:rPr>
        <w:drawing>
          <wp:anchor distT="0" distB="0" distL="114300" distR="114300" simplePos="0" relativeHeight="251679744" behindDoc="1" locked="0" layoutInCell="1" allowOverlap="1" wp14:anchorId="03413D71" wp14:editId="5A09382C">
            <wp:simplePos x="0" y="0"/>
            <wp:positionH relativeFrom="column">
              <wp:posOffset>5325110</wp:posOffset>
            </wp:positionH>
            <wp:positionV relativeFrom="paragraph">
              <wp:posOffset>175895</wp:posOffset>
            </wp:positionV>
            <wp:extent cx="1635254" cy="831850"/>
            <wp:effectExtent l="0" t="0" r="3175" b="635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30862-1P611132T195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07" b="50524"/>
                    <a:stretch/>
                  </pic:blipFill>
                  <pic:spPr bwMode="auto">
                    <a:xfrm>
                      <a:off x="0" y="0"/>
                      <a:ext cx="1635254" cy="83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258" w:rsidRPr="00924402">
        <w:rPr>
          <w:rFonts w:ascii="微軟正黑體" w:eastAsia="微軟正黑體" w:hAnsi="微軟正黑體" w:hint="eastAsia"/>
          <w:color w:val="385623" w:themeColor="accent6" w:themeShade="80"/>
          <w:sz w:val="23"/>
          <w:szCs w:val="23"/>
        </w:rPr>
        <w:t>報名：即日起，額滿截止﹝以繳交費用先後為準﹞。附報名表一份，請填妥各資料連同費用寄送本會辦理﹝請寄現金袋或郵局匯票，勿開支票或轉帳﹞</w:t>
      </w:r>
      <w:r w:rsidR="00F96048" w:rsidRPr="00924402">
        <w:rPr>
          <w:rFonts w:ascii="微軟正黑體" w:eastAsia="微軟正黑體" w:hAnsi="微軟正黑體"/>
          <w:color w:val="385623" w:themeColor="accent6" w:themeShade="80"/>
          <w:sz w:val="23"/>
          <w:szCs w:val="23"/>
        </w:rPr>
        <w:br/>
      </w:r>
      <w:r w:rsidR="00F96048" w:rsidRPr="00924402">
        <w:rPr>
          <w:rFonts w:ascii="微軟正黑體" w:eastAsia="微軟正黑體" w:hAnsi="微軟正黑體" w:hint="eastAsia"/>
          <w:color w:val="385623" w:themeColor="accent6" w:themeShade="80"/>
          <w:sz w:val="23"/>
          <w:szCs w:val="23"/>
        </w:rPr>
        <w:t>地址:台南市中西區南門路233號7樓之3；電話:06-2136711，聯絡人:陳</w:t>
      </w:r>
      <w:r w:rsidR="00EE696E" w:rsidRPr="00924402">
        <w:rPr>
          <w:rFonts w:ascii="微軟正黑體" w:eastAsia="微軟正黑體" w:hAnsi="微軟正黑體" w:hint="eastAsia"/>
          <w:color w:val="385623" w:themeColor="accent6" w:themeShade="80"/>
          <w:sz w:val="23"/>
          <w:szCs w:val="23"/>
        </w:rPr>
        <w:t>怡伶</w:t>
      </w:r>
      <w:r w:rsidR="00F96048" w:rsidRPr="00924402">
        <w:rPr>
          <w:rFonts w:ascii="微軟正黑體" w:eastAsia="微軟正黑體" w:hAnsi="微軟正黑體" w:hint="eastAsia"/>
          <w:color w:val="385623" w:themeColor="accent6" w:themeShade="80"/>
          <w:sz w:val="23"/>
          <w:szCs w:val="23"/>
        </w:rPr>
        <w:t>小姐</w:t>
      </w:r>
    </w:p>
    <w:p w14:paraId="13E6A1A6" w14:textId="77777777" w:rsidR="0018055A" w:rsidRPr="00924402" w:rsidRDefault="00F96048" w:rsidP="00EC3378">
      <w:pPr>
        <w:snapToGrid w:val="0"/>
        <w:spacing w:line="360" w:lineRule="exact"/>
        <w:jc w:val="both"/>
        <w:rPr>
          <w:rFonts w:ascii="微軟正黑體" w:eastAsia="微軟正黑體" w:hAnsi="微軟正黑體"/>
          <w:color w:val="385623" w:themeColor="accent6" w:themeShade="80"/>
          <w:sz w:val="23"/>
          <w:szCs w:val="23"/>
        </w:rPr>
      </w:pPr>
      <w:r w:rsidRPr="00924402">
        <w:rPr>
          <w:rFonts w:ascii="微軟正黑體" w:eastAsia="微軟正黑體" w:hAnsi="微軟正黑體" w:hint="eastAsia"/>
          <w:color w:val="385623" w:themeColor="accent6" w:themeShade="80"/>
          <w:sz w:val="23"/>
          <w:szCs w:val="23"/>
        </w:rPr>
        <w:t>主辦單位:台南市工業會、台南市中小工業服務中心</w:t>
      </w:r>
    </w:p>
    <w:p w14:paraId="11D42311" w14:textId="77777777" w:rsidR="006E3EBC" w:rsidRDefault="006E3EBC" w:rsidP="003449B5">
      <w:pPr>
        <w:snapToGrid w:val="0"/>
        <w:spacing w:line="180" w:lineRule="auto"/>
        <w:contextualSpacing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------------------------------------------------------------------------------</w:t>
      </w:r>
      <w:r w:rsidR="00F350E8">
        <w:rPr>
          <w:rFonts w:ascii="微軟正黑體" w:eastAsia="微軟正黑體" w:hAnsi="微軟正黑體" w:hint="eastAsia"/>
          <w:szCs w:val="24"/>
        </w:rPr>
        <w:t>-------------------</w:t>
      </w:r>
      <w:r>
        <w:rPr>
          <w:rFonts w:ascii="微軟正黑體" w:eastAsia="微軟正黑體" w:hAnsi="微軟正黑體" w:hint="eastAsia"/>
          <w:szCs w:val="24"/>
        </w:rPr>
        <w:t>----</w:t>
      </w:r>
      <w:r>
        <w:rPr>
          <w:rFonts w:ascii="微軟正黑體" w:eastAsia="微軟正黑體" w:hAnsi="微軟正黑體"/>
          <w:szCs w:val="24"/>
        </w:rPr>
        <w:br/>
      </w:r>
      <w:r w:rsidRPr="0079173F">
        <w:rPr>
          <w:rFonts w:ascii="微軟正黑體" w:eastAsia="微軟正黑體" w:hAnsi="微軟正黑體" w:hint="eastAsia"/>
          <w:b/>
          <w:sz w:val="32"/>
          <w:szCs w:val="32"/>
        </w:rPr>
        <w:t>台南市工業會-【績優工廠觀摩報名表】</w:t>
      </w:r>
    </w:p>
    <w:tbl>
      <w:tblPr>
        <w:tblStyle w:val="a7"/>
        <w:tblW w:w="11199" w:type="dxa"/>
        <w:tblInd w:w="-147" w:type="dxa"/>
        <w:tblLook w:val="04A0" w:firstRow="1" w:lastRow="0" w:firstColumn="1" w:lastColumn="0" w:noHBand="0" w:noVBand="1"/>
      </w:tblPr>
      <w:tblGrid>
        <w:gridCol w:w="1560"/>
        <w:gridCol w:w="709"/>
        <w:gridCol w:w="1417"/>
        <w:gridCol w:w="1276"/>
        <w:gridCol w:w="1134"/>
        <w:gridCol w:w="2410"/>
        <w:gridCol w:w="2693"/>
      </w:tblGrid>
      <w:tr w:rsidR="00EF2E16" w14:paraId="58A518E0" w14:textId="77777777" w:rsidTr="000E1209">
        <w:trPr>
          <w:trHeight w:val="350"/>
        </w:trPr>
        <w:tc>
          <w:tcPr>
            <w:tcW w:w="1560" w:type="dxa"/>
          </w:tcPr>
          <w:p w14:paraId="1251FAC7" w14:textId="77777777" w:rsidR="00EF2E16" w:rsidRDefault="00EF2E16" w:rsidP="00057B28">
            <w:pPr>
              <w:snapToGrid w:val="0"/>
              <w:spacing w:line="288" w:lineRule="auto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709" w:type="dxa"/>
          </w:tcPr>
          <w:p w14:paraId="6E0E4F39" w14:textId="77777777" w:rsidR="00EF2E16" w:rsidRDefault="00EF2E16" w:rsidP="00057B28">
            <w:pPr>
              <w:snapToGrid w:val="0"/>
              <w:spacing w:line="288" w:lineRule="auto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1417" w:type="dxa"/>
          </w:tcPr>
          <w:p w14:paraId="360240FB" w14:textId="77777777" w:rsidR="00EF2E16" w:rsidRDefault="00EF2E16" w:rsidP="00057B28">
            <w:pPr>
              <w:snapToGrid w:val="0"/>
              <w:spacing w:line="288" w:lineRule="auto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身份證字號</w:t>
            </w:r>
          </w:p>
        </w:tc>
        <w:tc>
          <w:tcPr>
            <w:tcW w:w="1276" w:type="dxa"/>
          </w:tcPr>
          <w:p w14:paraId="0F83C004" w14:textId="77777777" w:rsidR="00EF2E16" w:rsidRDefault="00EF2E16" w:rsidP="00057B28">
            <w:pPr>
              <w:snapToGrid w:val="0"/>
              <w:spacing w:line="288" w:lineRule="auto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出生日期</w:t>
            </w:r>
          </w:p>
        </w:tc>
        <w:tc>
          <w:tcPr>
            <w:tcW w:w="1134" w:type="dxa"/>
          </w:tcPr>
          <w:p w14:paraId="4C6A2355" w14:textId="77777777" w:rsidR="00EF2E16" w:rsidRDefault="00EF2E16" w:rsidP="00057B28">
            <w:pPr>
              <w:snapToGrid w:val="0"/>
              <w:spacing w:line="288" w:lineRule="auto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職稱</w:t>
            </w:r>
          </w:p>
        </w:tc>
        <w:tc>
          <w:tcPr>
            <w:tcW w:w="2410" w:type="dxa"/>
          </w:tcPr>
          <w:p w14:paraId="1EDA5177" w14:textId="77777777" w:rsidR="00EF2E16" w:rsidRDefault="003449B5" w:rsidP="00057B28">
            <w:pPr>
              <w:snapToGrid w:val="0"/>
              <w:spacing w:line="288" w:lineRule="auto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4421A">
              <w:rPr>
                <w:rFonts w:ascii="微軟正黑體" w:eastAsia="微軟正黑體" w:hAnsi="微軟正黑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39" behindDoc="1" locked="0" layoutInCell="1" allowOverlap="1" wp14:anchorId="14D41B7F" wp14:editId="282FA54A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-425450</wp:posOffset>
                      </wp:positionV>
                      <wp:extent cx="2360930" cy="426720"/>
                      <wp:effectExtent l="0" t="0" r="21590" b="11430"/>
                      <wp:wrapNone/>
                      <wp:docPr id="1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426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B125BA" w14:textId="77777777" w:rsidR="0014421A" w:rsidRPr="003529DD" w:rsidRDefault="0014421A" w:rsidP="003529DD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spacing w:line="180" w:lineRule="auto"/>
                                    <w:ind w:leftChars="0"/>
                                    <w:rPr>
                                      <w:rFonts w:ascii="微軟正黑體" w:eastAsia="微軟正黑體" w:hAnsi="微軟正黑體"/>
                                      <w:sz w:val="28"/>
                                      <w:szCs w:val="28"/>
                                    </w:rPr>
                                  </w:pPr>
                                  <w:r w:rsidRPr="003529DD">
                                    <w:rPr>
                                      <w:rFonts w:ascii="微軟正黑體" w:eastAsia="微軟正黑體" w:hAnsi="微軟正黑體" w:hint="eastAsia"/>
                                      <w:sz w:val="28"/>
                                      <w:szCs w:val="28"/>
                                    </w:rPr>
                                    <w:t>公司名稱</w:t>
                                  </w:r>
                                  <w:r w:rsidR="003529DD" w:rsidRPr="003529DD">
                                    <w:rPr>
                                      <w:rFonts w:ascii="微軟正黑體" w:eastAsia="微軟正黑體" w:hAnsi="微軟正黑體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529DD">
                                    <w:rPr>
                                      <w:rFonts w:ascii="微軟正黑體" w:eastAsia="微軟正黑體" w:hAnsi="微軟正黑體" w:hint="eastAsia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D41B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10.45pt;margin-top:-33.5pt;width:185.9pt;height:33.6pt;z-index:-251658241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" strokecolor="white [3212]">
                      <v:textbox>
                        <w:txbxContent>
                          <w:p w14:paraId="12B125BA" w14:textId="77777777" w:rsidR="0014421A" w:rsidRPr="003529DD" w:rsidRDefault="0014421A" w:rsidP="003529DD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180" w:lineRule="auto"/>
                              <w:ind w:leftChars="0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 w:rsidRPr="003529DD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公司名稱</w:t>
                            </w:r>
                            <w:r w:rsidR="003529DD" w:rsidRPr="003529DD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529DD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2E16">
              <w:rPr>
                <w:rFonts w:ascii="微軟正黑體" w:eastAsia="微軟正黑體" w:hAnsi="微軟正黑體" w:hint="eastAsia"/>
                <w:szCs w:val="24"/>
              </w:rPr>
              <w:t>連絡電話(手機)</w:t>
            </w:r>
          </w:p>
        </w:tc>
        <w:tc>
          <w:tcPr>
            <w:tcW w:w="2693" w:type="dxa"/>
          </w:tcPr>
          <w:p w14:paraId="3874170D" w14:textId="77777777" w:rsidR="00EF2E16" w:rsidRDefault="00EF2E16" w:rsidP="00057B28">
            <w:pPr>
              <w:snapToGrid w:val="0"/>
              <w:spacing w:line="288" w:lineRule="auto"/>
              <w:contextualSpacing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是否吃素</w:t>
            </w:r>
          </w:p>
        </w:tc>
      </w:tr>
      <w:tr w:rsidR="00EF2E16" w14:paraId="148685D1" w14:textId="77777777" w:rsidTr="000E1209">
        <w:trPr>
          <w:trHeight w:val="502"/>
        </w:trPr>
        <w:tc>
          <w:tcPr>
            <w:tcW w:w="1560" w:type="dxa"/>
          </w:tcPr>
          <w:p w14:paraId="50B82A55" w14:textId="77777777" w:rsidR="00EF2E16" w:rsidRDefault="00EF2E16" w:rsidP="00FD0F67">
            <w:pPr>
              <w:snapToGrid w:val="0"/>
              <w:spacing w:line="180" w:lineRule="auto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14:paraId="443CDA5E" w14:textId="77777777" w:rsidR="00EF2E16" w:rsidRDefault="00EF2E16" w:rsidP="00FD0F67">
            <w:pPr>
              <w:snapToGrid w:val="0"/>
              <w:spacing w:line="180" w:lineRule="auto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14:paraId="6D9219AB" w14:textId="77777777" w:rsidR="00EF2E16" w:rsidRDefault="00EF2E16" w:rsidP="00FD0F67">
            <w:pPr>
              <w:snapToGrid w:val="0"/>
              <w:spacing w:line="180" w:lineRule="auto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18EFA6F1" w14:textId="77777777" w:rsidR="00EF2E16" w:rsidRDefault="00EF2E16" w:rsidP="00FD0F67">
            <w:pPr>
              <w:snapToGrid w:val="0"/>
              <w:spacing w:line="180" w:lineRule="auto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14:paraId="3CE41BBB" w14:textId="77777777" w:rsidR="00EF2E16" w:rsidRDefault="00EF2E16" w:rsidP="00FD0F67">
            <w:pPr>
              <w:snapToGrid w:val="0"/>
              <w:spacing w:line="180" w:lineRule="auto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10" w:type="dxa"/>
          </w:tcPr>
          <w:p w14:paraId="1608A6E8" w14:textId="77777777" w:rsidR="00EF2E16" w:rsidRDefault="00EF2E16" w:rsidP="00FD0F67">
            <w:pPr>
              <w:snapToGrid w:val="0"/>
              <w:spacing w:line="180" w:lineRule="auto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93" w:type="dxa"/>
          </w:tcPr>
          <w:p w14:paraId="64F7E12E" w14:textId="77777777" w:rsidR="00EF2E16" w:rsidRDefault="00EF2E16" w:rsidP="00651472">
            <w:pPr>
              <w:snapToGrid w:val="0"/>
              <w:spacing w:line="460" w:lineRule="exact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E4CCAB" wp14:editId="528C8C38">
                      <wp:simplePos x="0" y="0"/>
                      <wp:positionH relativeFrom="column">
                        <wp:posOffset>1036244</wp:posOffset>
                      </wp:positionH>
                      <wp:positionV relativeFrom="paragraph">
                        <wp:posOffset>59830</wp:posOffset>
                      </wp:positionV>
                      <wp:extent cx="160020" cy="160020"/>
                      <wp:effectExtent l="0" t="0" r="11430" b="1143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339A06EE" id="矩形 6" o:spid="_x0000_s1026" style="position:absolute;margin-left:81.6pt;margin-top:4.7pt;width:12.6pt;height:1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rFonts w:ascii="微軟正黑體" w:eastAsia="微軟正黑體" w:hAnsi="微軟正黑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4EC20D9" wp14:editId="21B5233D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62865</wp:posOffset>
                      </wp:positionV>
                      <wp:extent cx="160020" cy="160020"/>
                      <wp:effectExtent l="0" t="0" r="11430" b="1143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1B5F5CDC" id="矩形 5" o:spid="_x0000_s1026" style="position:absolute;margin-left:38.75pt;margin-top:4.95pt;width:12.6pt;height:12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rFonts w:ascii="微軟正黑體" w:eastAsia="微軟正黑體" w:hAnsi="微軟正黑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159F1F" wp14:editId="01863870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70106</wp:posOffset>
                      </wp:positionV>
                      <wp:extent cx="160020" cy="160020"/>
                      <wp:effectExtent l="0" t="0" r="11430" b="1143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EF41BD4" id="矩形 4" o:spid="_x0000_s1026" style="position:absolute;margin-left:-1.2pt;margin-top:5.5pt;width:12.6pt;height:12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早齋   全素   葷食</w:t>
            </w:r>
          </w:p>
        </w:tc>
      </w:tr>
      <w:tr w:rsidR="00651472" w14:paraId="1E0A66D7" w14:textId="77777777" w:rsidTr="000E1209">
        <w:trPr>
          <w:trHeight w:val="564"/>
        </w:trPr>
        <w:tc>
          <w:tcPr>
            <w:tcW w:w="1560" w:type="dxa"/>
          </w:tcPr>
          <w:p w14:paraId="07C8702E" w14:textId="77777777" w:rsidR="00651472" w:rsidRDefault="00651472" w:rsidP="00651472">
            <w:pPr>
              <w:snapToGrid w:val="0"/>
              <w:spacing w:line="180" w:lineRule="auto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" w:type="dxa"/>
          </w:tcPr>
          <w:p w14:paraId="2F84529A" w14:textId="77777777" w:rsidR="00651472" w:rsidRDefault="00651472" w:rsidP="00651472">
            <w:pPr>
              <w:snapToGrid w:val="0"/>
              <w:spacing w:line="180" w:lineRule="auto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14:paraId="0261B923" w14:textId="77777777" w:rsidR="00651472" w:rsidRDefault="00651472" w:rsidP="00651472">
            <w:pPr>
              <w:snapToGrid w:val="0"/>
              <w:spacing w:line="180" w:lineRule="auto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</w:tcPr>
          <w:p w14:paraId="7A08295C" w14:textId="77777777" w:rsidR="00651472" w:rsidRDefault="00651472" w:rsidP="00651472">
            <w:pPr>
              <w:snapToGrid w:val="0"/>
              <w:spacing w:line="180" w:lineRule="auto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</w:tcPr>
          <w:p w14:paraId="2627B0BA" w14:textId="77777777" w:rsidR="00651472" w:rsidRDefault="00651472" w:rsidP="00651472">
            <w:pPr>
              <w:snapToGrid w:val="0"/>
              <w:spacing w:line="180" w:lineRule="auto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10" w:type="dxa"/>
          </w:tcPr>
          <w:p w14:paraId="5BB3952D" w14:textId="77777777" w:rsidR="00651472" w:rsidRDefault="00651472" w:rsidP="00651472">
            <w:pPr>
              <w:snapToGrid w:val="0"/>
              <w:spacing w:line="180" w:lineRule="auto"/>
              <w:contextualSpacing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93" w:type="dxa"/>
          </w:tcPr>
          <w:p w14:paraId="136ED5BD" w14:textId="77777777" w:rsidR="00651472" w:rsidRDefault="00651472" w:rsidP="00651472">
            <w:pPr>
              <w:snapToGrid w:val="0"/>
              <w:spacing w:line="4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2FE1CE" wp14:editId="68F64964">
                      <wp:simplePos x="0" y="0"/>
                      <wp:positionH relativeFrom="column">
                        <wp:posOffset>1036244</wp:posOffset>
                      </wp:positionH>
                      <wp:positionV relativeFrom="paragraph">
                        <wp:posOffset>59830</wp:posOffset>
                      </wp:positionV>
                      <wp:extent cx="160020" cy="160020"/>
                      <wp:effectExtent l="0" t="0" r="11430" b="1143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5EE5E25" id="矩形 7" o:spid="_x0000_s1026" style="position:absolute;margin-left:81.6pt;margin-top:4.7pt;width:12.6pt;height:12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rFonts w:ascii="微軟正黑體" w:eastAsia="微軟正黑體" w:hAnsi="微軟正黑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6A7774" wp14:editId="4E757182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62865</wp:posOffset>
                      </wp:positionV>
                      <wp:extent cx="160020" cy="160020"/>
                      <wp:effectExtent l="0" t="0" r="11430" b="1143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4EEA46D3" id="矩形 8" o:spid="_x0000_s1026" style="position:absolute;margin-left:38.75pt;margin-top:4.95pt;width:12.6pt;height:12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rFonts w:ascii="微軟正黑體" w:eastAsia="微軟正黑體" w:hAnsi="微軟正黑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90764D" wp14:editId="631714EE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70106</wp:posOffset>
                      </wp:positionV>
                      <wp:extent cx="160020" cy="160020"/>
                      <wp:effectExtent l="0" t="0" r="11430" b="1143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600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7F0A567B" id="矩形 9" o:spid="_x0000_s1026" style="position:absolute;margin-left:-1.2pt;margin-top:5.5pt;width:12.6pt;height:12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早齋   全素   葷食</w:t>
            </w:r>
          </w:p>
        </w:tc>
      </w:tr>
    </w:tbl>
    <w:p w14:paraId="1017FBE8" w14:textId="77777777" w:rsidR="00057B28" w:rsidRPr="00EE696E" w:rsidRDefault="00057B28" w:rsidP="00EE696E">
      <w:pPr>
        <w:snapToGrid w:val="0"/>
        <w:spacing w:line="312" w:lineRule="auto"/>
        <w:contextualSpacing/>
        <w:jc w:val="both"/>
        <w:rPr>
          <w:rFonts w:ascii="微軟正黑體" w:eastAsia="微軟正黑體" w:hAnsi="微軟正黑體"/>
          <w:sz w:val="8"/>
          <w:szCs w:val="8"/>
        </w:rPr>
      </w:pPr>
    </w:p>
    <w:sectPr w:rsidR="00057B28" w:rsidRPr="00EE696E" w:rsidSect="000E1209">
      <w:pgSz w:w="11906" w:h="16838"/>
      <w:pgMar w:top="284" w:right="707" w:bottom="0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4F57B" w14:textId="77777777" w:rsidR="00AF6B8E" w:rsidRDefault="00AF6B8E" w:rsidP="006D0258">
      <w:r>
        <w:separator/>
      </w:r>
    </w:p>
  </w:endnote>
  <w:endnote w:type="continuationSeparator" w:id="0">
    <w:p w14:paraId="41C68232" w14:textId="77777777" w:rsidR="00AF6B8E" w:rsidRDefault="00AF6B8E" w:rsidP="006D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華康中黑體">
    <w:altName w:val="微軟正黑體"/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源石黑體 B">
    <w:altName w:val="微軟正黑體"/>
    <w:charset w:val="88"/>
    <w:family w:val="swiss"/>
    <w:pitch w:val="variable"/>
    <w:sig w:usb0="A00002FF" w:usb1="6ACFFDFF" w:usb2="00000016" w:usb3="00000000" w:csb0="00100001" w:csb1="00000000"/>
  </w:font>
  <w:font w:name="華康POP1體W7(P)">
    <w:panose1 w:val="040B0700000000000000"/>
    <w:charset w:val="88"/>
    <w:family w:val="decorative"/>
    <w:pitch w:val="variable"/>
    <w:sig w:usb0="80000001" w:usb1="28091800" w:usb2="00000016" w:usb3="00000000" w:csb0="00100000" w:csb1="00000000"/>
  </w:font>
  <w:font w:name="華康華綜體W5"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AC7B4" w14:textId="77777777" w:rsidR="00AF6B8E" w:rsidRDefault="00AF6B8E" w:rsidP="006D0258">
      <w:r>
        <w:separator/>
      </w:r>
    </w:p>
  </w:footnote>
  <w:footnote w:type="continuationSeparator" w:id="0">
    <w:p w14:paraId="37EC5B35" w14:textId="77777777" w:rsidR="00AF6B8E" w:rsidRDefault="00AF6B8E" w:rsidP="006D0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97DF7"/>
    <w:multiLevelType w:val="hybridMultilevel"/>
    <w:tmpl w:val="C972CAD0"/>
    <w:lvl w:ilvl="0" w:tplc="75B048DE">
      <w:numFmt w:val="bullet"/>
      <w:lvlText w:val="☆"/>
      <w:lvlJc w:val="left"/>
      <w:pPr>
        <w:ind w:left="360" w:hanging="360"/>
      </w:pPr>
      <w:rPr>
        <w:rFonts w:ascii="華康中黑體" w:eastAsia="華康中黑體" w:hAnsi="華康中黑體" w:cs="華康中黑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3D804D2"/>
    <w:multiLevelType w:val="hybridMultilevel"/>
    <w:tmpl w:val="34D08724"/>
    <w:lvl w:ilvl="0" w:tplc="6B4CC4D8">
      <w:numFmt w:val="bullet"/>
      <w:lvlText w:val="◎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E0"/>
    <w:rsid w:val="00006BF8"/>
    <w:rsid w:val="00014154"/>
    <w:rsid w:val="000373B2"/>
    <w:rsid w:val="00042444"/>
    <w:rsid w:val="0004386E"/>
    <w:rsid w:val="00047118"/>
    <w:rsid w:val="00057B28"/>
    <w:rsid w:val="0006552D"/>
    <w:rsid w:val="0006644D"/>
    <w:rsid w:val="00070E0E"/>
    <w:rsid w:val="00075FE1"/>
    <w:rsid w:val="00090F09"/>
    <w:rsid w:val="000B3A9C"/>
    <w:rsid w:val="000C1043"/>
    <w:rsid w:val="000D1CC8"/>
    <w:rsid w:val="000E1209"/>
    <w:rsid w:val="000E3A2F"/>
    <w:rsid w:val="000E6976"/>
    <w:rsid w:val="00106D5C"/>
    <w:rsid w:val="00141A5E"/>
    <w:rsid w:val="0014421A"/>
    <w:rsid w:val="00152B4C"/>
    <w:rsid w:val="0018055A"/>
    <w:rsid w:val="001A4FFA"/>
    <w:rsid w:val="001A77D6"/>
    <w:rsid w:val="001B1A81"/>
    <w:rsid w:val="001C163A"/>
    <w:rsid w:val="001D5218"/>
    <w:rsid w:val="001D6924"/>
    <w:rsid w:val="001E2AFC"/>
    <w:rsid w:val="001F7C60"/>
    <w:rsid w:val="002011F6"/>
    <w:rsid w:val="0020124F"/>
    <w:rsid w:val="00215743"/>
    <w:rsid w:val="00266012"/>
    <w:rsid w:val="00296997"/>
    <w:rsid w:val="002A5E3E"/>
    <w:rsid w:val="002A6AF0"/>
    <w:rsid w:val="002C4759"/>
    <w:rsid w:val="002D449E"/>
    <w:rsid w:val="00301863"/>
    <w:rsid w:val="00321313"/>
    <w:rsid w:val="0033340D"/>
    <w:rsid w:val="0033371D"/>
    <w:rsid w:val="0033396E"/>
    <w:rsid w:val="003445E5"/>
    <w:rsid w:val="003449B5"/>
    <w:rsid w:val="0035154B"/>
    <w:rsid w:val="003529DD"/>
    <w:rsid w:val="00370806"/>
    <w:rsid w:val="00374CA0"/>
    <w:rsid w:val="00391E90"/>
    <w:rsid w:val="003E30F9"/>
    <w:rsid w:val="00401DE9"/>
    <w:rsid w:val="00403F42"/>
    <w:rsid w:val="004160E1"/>
    <w:rsid w:val="00436812"/>
    <w:rsid w:val="00447473"/>
    <w:rsid w:val="004548FF"/>
    <w:rsid w:val="00475A06"/>
    <w:rsid w:val="0048059C"/>
    <w:rsid w:val="004A14F2"/>
    <w:rsid w:val="004A4B85"/>
    <w:rsid w:val="004D19A2"/>
    <w:rsid w:val="004E2FC6"/>
    <w:rsid w:val="00503D5C"/>
    <w:rsid w:val="005119C4"/>
    <w:rsid w:val="00523C22"/>
    <w:rsid w:val="005620E2"/>
    <w:rsid w:val="005731AC"/>
    <w:rsid w:val="0057644B"/>
    <w:rsid w:val="00576E3D"/>
    <w:rsid w:val="0058582C"/>
    <w:rsid w:val="00590107"/>
    <w:rsid w:val="005A216F"/>
    <w:rsid w:val="005A3583"/>
    <w:rsid w:val="005A6622"/>
    <w:rsid w:val="00651472"/>
    <w:rsid w:val="0065636C"/>
    <w:rsid w:val="00667F8E"/>
    <w:rsid w:val="00681D23"/>
    <w:rsid w:val="0068517D"/>
    <w:rsid w:val="006A658C"/>
    <w:rsid w:val="006B05BB"/>
    <w:rsid w:val="006C5EEF"/>
    <w:rsid w:val="006D0258"/>
    <w:rsid w:val="006D2083"/>
    <w:rsid w:val="006D66AB"/>
    <w:rsid w:val="006E3EBC"/>
    <w:rsid w:val="006E7672"/>
    <w:rsid w:val="006F7C6F"/>
    <w:rsid w:val="00700029"/>
    <w:rsid w:val="007020E0"/>
    <w:rsid w:val="0070502C"/>
    <w:rsid w:val="00705A4F"/>
    <w:rsid w:val="007229E0"/>
    <w:rsid w:val="00735138"/>
    <w:rsid w:val="0075268A"/>
    <w:rsid w:val="007639F0"/>
    <w:rsid w:val="0078419A"/>
    <w:rsid w:val="0079173F"/>
    <w:rsid w:val="00793B8D"/>
    <w:rsid w:val="00796E98"/>
    <w:rsid w:val="007A3CDC"/>
    <w:rsid w:val="007B6774"/>
    <w:rsid w:val="007C1DB9"/>
    <w:rsid w:val="007D181F"/>
    <w:rsid w:val="007E3DC1"/>
    <w:rsid w:val="007F2971"/>
    <w:rsid w:val="007F2F0E"/>
    <w:rsid w:val="007F7700"/>
    <w:rsid w:val="00813E2D"/>
    <w:rsid w:val="00817BFA"/>
    <w:rsid w:val="00844C79"/>
    <w:rsid w:val="00867912"/>
    <w:rsid w:val="00867B9F"/>
    <w:rsid w:val="008A575D"/>
    <w:rsid w:val="008B6EBB"/>
    <w:rsid w:val="008F39CE"/>
    <w:rsid w:val="0090604D"/>
    <w:rsid w:val="00914A37"/>
    <w:rsid w:val="00923CCE"/>
    <w:rsid w:val="00924402"/>
    <w:rsid w:val="00945E2D"/>
    <w:rsid w:val="00956511"/>
    <w:rsid w:val="00985CC1"/>
    <w:rsid w:val="009B1449"/>
    <w:rsid w:val="009C2A70"/>
    <w:rsid w:val="009C6CE8"/>
    <w:rsid w:val="00A00815"/>
    <w:rsid w:val="00A06719"/>
    <w:rsid w:val="00A1398C"/>
    <w:rsid w:val="00A2550C"/>
    <w:rsid w:val="00A739E8"/>
    <w:rsid w:val="00AB1E5C"/>
    <w:rsid w:val="00AC7043"/>
    <w:rsid w:val="00AD2DD1"/>
    <w:rsid w:val="00AF6B8E"/>
    <w:rsid w:val="00AF768F"/>
    <w:rsid w:val="00B50AD8"/>
    <w:rsid w:val="00B62347"/>
    <w:rsid w:val="00B722F3"/>
    <w:rsid w:val="00BA649C"/>
    <w:rsid w:val="00BB0F96"/>
    <w:rsid w:val="00BC198A"/>
    <w:rsid w:val="00C43399"/>
    <w:rsid w:val="00C93633"/>
    <w:rsid w:val="00C95B5E"/>
    <w:rsid w:val="00CD0998"/>
    <w:rsid w:val="00CE4BA9"/>
    <w:rsid w:val="00D22217"/>
    <w:rsid w:val="00D35D26"/>
    <w:rsid w:val="00D40F78"/>
    <w:rsid w:val="00E04D18"/>
    <w:rsid w:val="00E16426"/>
    <w:rsid w:val="00E328B9"/>
    <w:rsid w:val="00E474A4"/>
    <w:rsid w:val="00E50961"/>
    <w:rsid w:val="00E71BC5"/>
    <w:rsid w:val="00E75542"/>
    <w:rsid w:val="00E75857"/>
    <w:rsid w:val="00E8106A"/>
    <w:rsid w:val="00E906D3"/>
    <w:rsid w:val="00EC3378"/>
    <w:rsid w:val="00ED21FE"/>
    <w:rsid w:val="00ED4A99"/>
    <w:rsid w:val="00EE696E"/>
    <w:rsid w:val="00EF2E16"/>
    <w:rsid w:val="00F055CF"/>
    <w:rsid w:val="00F16867"/>
    <w:rsid w:val="00F168C4"/>
    <w:rsid w:val="00F34FBA"/>
    <w:rsid w:val="00F350E8"/>
    <w:rsid w:val="00F56AB3"/>
    <w:rsid w:val="00F96048"/>
    <w:rsid w:val="00FA2960"/>
    <w:rsid w:val="00FA49D0"/>
    <w:rsid w:val="00FA7D33"/>
    <w:rsid w:val="00FC68D2"/>
    <w:rsid w:val="00FC7373"/>
    <w:rsid w:val="00FD0F67"/>
    <w:rsid w:val="00FE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1824418"/>
  <w15:chartTrackingRefBased/>
  <w15:docId w15:val="{2CFD7E78-3B87-42A2-9662-BA10647F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02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0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0258"/>
    <w:rPr>
      <w:sz w:val="20"/>
      <w:szCs w:val="20"/>
    </w:rPr>
  </w:style>
  <w:style w:type="table" w:styleId="a7">
    <w:name w:val="Table Grid"/>
    <w:basedOn w:val="a1"/>
    <w:uiPriority w:val="39"/>
    <w:rsid w:val="00057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5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5E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529D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鴻萱 陳</dc:creator>
  <cp:keywords/>
  <dc:description/>
  <cp:lastModifiedBy>user</cp:lastModifiedBy>
  <cp:revision>27</cp:revision>
  <cp:lastPrinted>2020-09-29T06:59:00Z</cp:lastPrinted>
  <dcterms:created xsi:type="dcterms:W3CDTF">2020-09-29T02:35:00Z</dcterms:created>
  <dcterms:modified xsi:type="dcterms:W3CDTF">2020-09-29T07:01:00Z</dcterms:modified>
</cp:coreProperties>
</file>